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D03CE" w:rsidRDefault="00DD03CE">
      <w:pPr>
        <w:pStyle w:val="1"/>
      </w:pPr>
      <w:r>
        <w:fldChar w:fldCharType="begin"/>
      </w:r>
      <w:r>
        <w:instrText>HYPERLINK "garantF1://12061610.0"</w:instrText>
      </w:r>
      <w:r>
        <w:fldChar w:fldCharType="separate"/>
      </w:r>
      <w:r>
        <w:rPr>
          <w:rStyle w:val="a4"/>
          <w:rFonts w:cs="Arial"/>
          <w:b w:val="0"/>
          <w:bCs w:val="0"/>
        </w:rPr>
        <w:t>Федеральный закон от 22 июля 2008 г. N 159-ФЗ</w:t>
      </w:r>
      <w:r>
        <w:rPr>
          <w:rStyle w:val="a4"/>
          <w:rFonts w:cs="Arial"/>
          <w:b w:val="0"/>
          <w:bCs w:val="0"/>
        </w:rPr>
        <w:b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fldChar w:fldCharType="end"/>
      </w:r>
    </w:p>
    <w:p w:rsidR="00DD03CE" w:rsidRDefault="00DD03CE"/>
    <w:p w:rsidR="00DD03CE" w:rsidRDefault="00DD03CE">
      <w:r>
        <w:rPr>
          <w:rStyle w:val="a3"/>
          <w:bCs/>
        </w:rPr>
        <w:t>Принят Государственной Думой 4 июля 2008 года</w:t>
      </w:r>
    </w:p>
    <w:p w:rsidR="00DD03CE" w:rsidRDefault="00DD03CE">
      <w:r>
        <w:rPr>
          <w:rStyle w:val="a3"/>
          <w:bCs/>
        </w:rPr>
        <w:t>Одобрен Советом Федерации 11 июля 2008 года</w:t>
      </w:r>
    </w:p>
    <w:p w:rsidR="00DD03CE" w:rsidRDefault="00DD03CE">
      <w:pPr>
        <w:pStyle w:val="afa"/>
        <w:rPr>
          <w:color w:val="000000"/>
          <w:sz w:val="16"/>
          <w:szCs w:val="16"/>
        </w:rPr>
      </w:pPr>
      <w:r>
        <w:rPr>
          <w:color w:val="000000"/>
          <w:sz w:val="16"/>
          <w:szCs w:val="16"/>
        </w:rPr>
        <w:t>ГАРАНТ:</w:t>
      </w:r>
    </w:p>
    <w:p w:rsidR="00DD03CE" w:rsidRDefault="00DD03CE">
      <w:pPr>
        <w:pStyle w:val="afa"/>
      </w:pPr>
      <w:bookmarkStart w:id="1" w:name="sub_92894552"/>
      <w:r>
        <w:t>См. комментарий к настоящему Федеральному закону</w:t>
      </w:r>
    </w:p>
    <w:bookmarkEnd w:id="1"/>
    <w:p w:rsidR="00DD03CE" w:rsidRDefault="00DD03CE">
      <w:pPr>
        <w:pStyle w:val="afa"/>
      </w:pPr>
      <w:r>
        <w:t xml:space="preserve">О некоторых вопросах применения настоящего Федерального закона см. </w:t>
      </w:r>
      <w:hyperlink r:id="rId5" w:history="1">
        <w:r>
          <w:rPr>
            <w:rStyle w:val="a4"/>
            <w:rFonts w:cs="Arial"/>
          </w:rPr>
          <w:t>Информационное письмо</w:t>
        </w:r>
      </w:hyperlink>
      <w:r>
        <w:t xml:space="preserve"> Президиума ВАС РФ от 5 ноября 2009 г. N 134</w:t>
      </w:r>
    </w:p>
    <w:p w:rsidR="00DD03CE" w:rsidRDefault="00DD03CE">
      <w:pPr>
        <w:pStyle w:val="afa"/>
      </w:pPr>
    </w:p>
    <w:p w:rsidR="00DD03CE" w:rsidRDefault="00DD03CE">
      <w:pPr>
        <w:pStyle w:val="afa"/>
      </w:pPr>
      <w:bookmarkStart w:id="2" w:name="sub_92896884"/>
      <w:bookmarkStart w:id="3" w:name="sub_1"/>
      <w:r>
        <w:t xml:space="preserve">Статья 1 настоящего Федерального закона </w:t>
      </w:r>
      <w:hyperlink w:anchor="sub_103" w:history="1">
        <w:r>
          <w:rPr>
            <w:rStyle w:val="a4"/>
            <w:rFonts w:cs="Arial"/>
          </w:rPr>
          <w:t>действует</w:t>
        </w:r>
      </w:hyperlink>
      <w:r>
        <w:t xml:space="preserve"> до 1 июля 2015 г.</w:t>
      </w:r>
    </w:p>
    <w:bookmarkEnd w:id="2"/>
    <w:bookmarkEnd w:id="3"/>
    <w:p w:rsidR="00DD03CE" w:rsidRDefault="00DD03CE">
      <w:pPr>
        <w:pStyle w:val="af2"/>
      </w:pPr>
      <w:r>
        <w:rPr>
          <w:rStyle w:val="a3"/>
          <w:bCs/>
        </w:rPr>
        <w:t>Статья 1.</w:t>
      </w:r>
      <w:r>
        <w:t xml:space="preserve"> Отношения, регулируемые настоящим Федеральным законом</w:t>
      </w:r>
    </w:p>
    <w:p w:rsidR="00DD03CE" w:rsidRDefault="00DD03CE">
      <w:pPr>
        <w:pStyle w:val="afa"/>
        <w:rPr>
          <w:color w:val="000000"/>
          <w:sz w:val="16"/>
          <w:szCs w:val="16"/>
        </w:rPr>
      </w:pPr>
      <w:bookmarkStart w:id="4" w:name="sub_11"/>
      <w:r>
        <w:rPr>
          <w:color w:val="000000"/>
          <w:sz w:val="16"/>
          <w:szCs w:val="16"/>
        </w:rPr>
        <w:t>Информация об изменениях:</w:t>
      </w:r>
    </w:p>
    <w:bookmarkStart w:id="5" w:name="sub_92902100"/>
    <w:bookmarkEnd w:id="4"/>
    <w:p w:rsidR="00DD03CE" w:rsidRDefault="00DD03CE">
      <w:pPr>
        <w:pStyle w:val="afb"/>
      </w:pPr>
      <w:r>
        <w:fldChar w:fldCharType="begin"/>
      </w:r>
      <w:r>
        <w:instrText>HYPERLINK "garantF1://70305616.311"</w:instrText>
      </w:r>
      <w:r>
        <w:fldChar w:fldCharType="separate"/>
      </w:r>
      <w:r>
        <w:rPr>
          <w:rStyle w:val="a4"/>
          <w:rFonts w:cs="Arial"/>
        </w:rPr>
        <w:t>Федеральным законом</w:t>
      </w:r>
      <w:r>
        <w:fldChar w:fldCharType="end"/>
      </w:r>
      <w:r>
        <w:t xml:space="preserve"> от 2 июля 2013 г. N 144-ФЗ в часть 1 статьи 1 настоящего Федерального закона внесены изменения, </w:t>
      </w:r>
      <w:hyperlink r:id="rId6" w:history="1">
        <w:r>
          <w:rPr>
            <w:rStyle w:val="a4"/>
            <w:rFonts w:cs="Arial"/>
          </w:rPr>
          <w:t>вступающие в силу</w:t>
        </w:r>
      </w:hyperlink>
      <w:r>
        <w:t xml:space="preserve"> с 1 июля 2013 г.</w:t>
      </w:r>
    </w:p>
    <w:bookmarkEnd w:id="5"/>
    <w:p w:rsidR="00DD03CE" w:rsidRDefault="00DD03CE">
      <w:pPr>
        <w:pStyle w:val="afb"/>
      </w:pPr>
      <w:r>
        <w:fldChar w:fldCharType="begin"/>
      </w:r>
      <w:r>
        <w:instrText>HYPERLINK "garantF1://57642246.11"</w:instrText>
      </w:r>
      <w:r>
        <w:fldChar w:fldCharType="separate"/>
      </w:r>
      <w:r>
        <w:rPr>
          <w:rStyle w:val="a4"/>
          <w:rFonts w:cs="Arial"/>
        </w:rPr>
        <w:t>См. текст части в предыдущей редакции</w:t>
      </w:r>
      <w:r>
        <w:fldChar w:fldCharType="end"/>
      </w:r>
    </w:p>
    <w:p w:rsidR="00DD03CE" w:rsidRDefault="00DD03CE">
      <w:r>
        <w:t>1. Настоящий Федеральный закон регулирует отношения, возникающие в связи с отчуждением из государственной собственности субъектов Российской Федерации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DD03CE" w:rsidRDefault="00DD03CE">
      <w:bookmarkStart w:id="6" w:name="sub_12"/>
      <w:r>
        <w:t>2. Действие настоящего Федерального закона не распространяется на:</w:t>
      </w:r>
    </w:p>
    <w:p w:rsidR="00DD03CE" w:rsidRDefault="00DD03CE">
      <w:bookmarkStart w:id="7" w:name="sub_121"/>
      <w:bookmarkEnd w:id="6"/>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7" w:history="1">
        <w:r>
          <w:rPr>
            <w:rStyle w:val="a4"/>
            <w:rFonts w:cs="Arial"/>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DD03CE" w:rsidRDefault="00DD03CE">
      <w:bookmarkStart w:id="8" w:name="sub_122"/>
      <w:bookmarkEnd w:id="7"/>
      <w:r>
        <w:t>2) отношения, возникающие при приватизации имущественных комплексов государственных или муниципальных унитарных предприятий;</w:t>
      </w:r>
    </w:p>
    <w:p w:rsidR="00DD03CE" w:rsidRDefault="00DD03CE">
      <w:bookmarkStart w:id="9" w:name="sub_123"/>
      <w:bookmarkEnd w:id="8"/>
      <w:r>
        <w:t>3) недвижимое имущество, принадлежащее государственным или муниципальным учреждениям на праве оперативного управления;</w:t>
      </w:r>
    </w:p>
    <w:p w:rsidR="00DD03CE" w:rsidRDefault="00DD03CE">
      <w:bookmarkStart w:id="10" w:name="sub_124"/>
      <w:bookmarkEnd w:id="9"/>
      <w:r>
        <w:t>4) недвижимое имущество, которое ограничено в обороте;</w:t>
      </w:r>
    </w:p>
    <w:p w:rsidR="00DD03CE" w:rsidRDefault="00DD03CE">
      <w:pPr>
        <w:pStyle w:val="afa"/>
        <w:rPr>
          <w:color w:val="000000"/>
          <w:sz w:val="16"/>
          <w:szCs w:val="16"/>
        </w:rPr>
      </w:pPr>
      <w:bookmarkStart w:id="11" w:name="sub_125"/>
      <w:bookmarkEnd w:id="10"/>
      <w:r>
        <w:rPr>
          <w:color w:val="000000"/>
          <w:sz w:val="16"/>
          <w:szCs w:val="16"/>
        </w:rPr>
        <w:t>Информация об изменениях:</w:t>
      </w:r>
    </w:p>
    <w:bookmarkEnd w:id="11"/>
    <w:p w:rsidR="00DD03CE" w:rsidRDefault="00DD03CE">
      <w:pPr>
        <w:pStyle w:val="afb"/>
      </w:pPr>
      <w:r>
        <w:fldChar w:fldCharType="begin"/>
      </w:r>
      <w:r>
        <w:instrText>HYPERLINK "garantF1://70305616.312"</w:instrText>
      </w:r>
      <w:r>
        <w:fldChar w:fldCharType="separate"/>
      </w:r>
      <w:r>
        <w:rPr>
          <w:rStyle w:val="a4"/>
          <w:rFonts w:cs="Arial"/>
        </w:rPr>
        <w:t>Федеральным законом</w:t>
      </w:r>
      <w:r>
        <w:fldChar w:fldCharType="end"/>
      </w:r>
      <w:r>
        <w:t xml:space="preserve"> от 2 июля 2013 г. N 144-ФЗ часть 2 статьи 1 настоящего Федерального закона дополнена пунктом 5, </w:t>
      </w:r>
      <w:hyperlink r:id="rId8" w:history="1">
        <w:r>
          <w:rPr>
            <w:rStyle w:val="a4"/>
            <w:rFonts w:cs="Arial"/>
          </w:rPr>
          <w:t>вступающим в силу</w:t>
        </w:r>
      </w:hyperlink>
      <w:r>
        <w:t xml:space="preserve"> с 1 июля 2013 г.</w:t>
      </w:r>
    </w:p>
    <w:p w:rsidR="00DD03CE" w:rsidRDefault="00DD03CE">
      <w:r>
        <w:t>5) государственное или муниципальное недвижимое имущество, если по состоянию на 1 июля 2013 года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DD03CE" w:rsidRDefault="00DD03CE">
      <w:bookmarkStart w:id="12" w:name="sub_13"/>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w:t>
      </w:r>
      <w:hyperlink r:id="rId9" w:history="1">
        <w:r>
          <w:rPr>
            <w:rStyle w:val="a4"/>
            <w:rFonts w:cs="Arial"/>
          </w:rPr>
          <w:t>Федеральным законом</w:t>
        </w:r>
      </w:hyperlink>
      <w:r>
        <w:t xml:space="preserve"> от 21 декабря </w:t>
      </w:r>
      <w:r>
        <w:lastRenderedPageBreak/>
        <w:t>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bookmarkEnd w:id="12"/>
    <w:p w:rsidR="00DD03CE" w:rsidRDefault="00DD03CE">
      <w:pPr>
        <w:pStyle w:val="afa"/>
        <w:rPr>
          <w:color w:val="000000"/>
          <w:sz w:val="16"/>
          <w:szCs w:val="16"/>
        </w:rPr>
      </w:pPr>
      <w:r>
        <w:rPr>
          <w:color w:val="000000"/>
          <w:sz w:val="16"/>
          <w:szCs w:val="16"/>
        </w:rPr>
        <w:t>ГАРАНТ:</w:t>
      </w:r>
    </w:p>
    <w:p w:rsidR="00DD03CE" w:rsidRDefault="00DD03CE">
      <w:pPr>
        <w:pStyle w:val="afa"/>
        <w:ind w:left="139" w:hanging="139"/>
      </w:pPr>
      <w:r>
        <w:t>См. комментарий к статье 1 настоящего Федерального закона</w:t>
      </w:r>
    </w:p>
    <w:p w:rsidR="00DD03CE" w:rsidRDefault="00DD03CE">
      <w:pPr>
        <w:pStyle w:val="afa"/>
      </w:pPr>
    </w:p>
    <w:p w:rsidR="00DD03CE" w:rsidRDefault="00DD03CE">
      <w:pPr>
        <w:pStyle w:val="afa"/>
      </w:pPr>
      <w:bookmarkStart w:id="13" w:name="sub_2"/>
      <w:r>
        <w:t xml:space="preserve">Статья 2 настоящего Федерального закона </w:t>
      </w:r>
      <w:hyperlink w:anchor="sub_103" w:history="1">
        <w:r>
          <w:rPr>
            <w:rStyle w:val="a4"/>
            <w:rFonts w:cs="Arial"/>
          </w:rPr>
          <w:t>действует</w:t>
        </w:r>
      </w:hyperlink>
      <w:r>
        <w:t xml:space="preserve"> до 1 июля 2015 г.</w:t>
      </w:r>
    </w:p>
    <w:bookmarkEnd w:id="13"/>
    <w:p w:rsidR="00DD03CE" w:rsidRDefault="00DD03CE">
      <w:pPr>
        <w:pStyle w:val="af2"/>
      </w:pPr>
      <w:r>
        <w:rPr>
          <w:rStyle w:val="a3"/>
          <w:bCs/>
        </w:rPr>
        <w:t>Статья 2.</w:t>
      </w:r>
      <w:r>
        <w:t xml:space="preserve"> Особенности отчуждения арендуемого имущества</w:t>
      </w:r>
    </w:p>
    <w:p w:rsidR="00DD03CE" w:rsidRDefault="00DD03CE">
      <w:bookmarkStart w:id="14" w:name="sub_21"/>
      <w:r>
        <w:t>1. В случае, если органом исполнительной власти субъекта Российской Федерации, органом местного самоуправления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нормативные правовые акты о планировании приватизации государственного и муниципального имущества может быть принято органом государственной власти субъекта Российской Федерации или органом местного самоуправления не ранее чем через тридцать дней после направления уведомления указанным координационным или совещательным органам.</w:t>
      </w:r>
    </w:p>
    <w:p w:rsidR="00DD03CE" w:rsidRDefault="00DD03CE">
      <w:bookmarkStart w:id="15" w:name="sub_22"/>
      <w:bookmarkEnd w:id="14"/>
      <w:r>
        <w:t>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статьей 3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DD03CE" w:rsidRDefault="00DD03CE">
      <w:bookmarkStart w:id="16" w:name="sub_23"/>
      <w:bookmarkEnd w:id="15"/>
      <w:r>
        <w:t>3. Согласие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на совершение унитарным предприятием сделки, направленной на возмездное отчуждение такого имущества, дается не ранее чем через тридцать дней после направления указанным собственником уведомления координационным или совещательным органам в области развития малого и среднего предпринимательства (в случае, если такие органы созданы при соответствующих органе исполнительной власти субъекта Российской Федерации и органе местного самоуправления) и арендатору или арендаторам такого имущества.</w:t>
      </w:r>
    </w:p>
    <w:bookmarkEnd w:id="16"/>
    <w:p w:rsidR="00DD03CE" w:rsidRDefault="00DD03CE">
      <w:pPr>
        <w:pStyle w:val="afa"/>
        <w:rPr>
          <w:color w:val="000000"/>
          <w:sz w:val="16"/>
          <w:szCs w:val="16"/>
        </w:rPr>
      </w:pPr>
      <w:r>
        <w:rPr>
          <w:color w:val="000000"/>
          <w:sz w:val="16"/>
          <w:szCs w:val="16"/>
        </w:rPr>
        <w:t>ГАРАНТ:</w:t>
      </w:r>
    </w:p>
    <w:p w:rsidR="00DD03CE" w:rsidRDefault="00DD03CE">
      <w:pPr>
        <w:pStyle w:val="afa"/>
        <w:ind w:left="139" w:hanging="139"/>
      </w:pPr>
      <w:r>
        <w:t>См. комментарий к статье 2 настоящего Федерального закона</w:t>
      </w:r>
    </w:p>
    <w:p w:rsidR="00DD03CE" w:rsidRDefault="00DD03CE">
      <w:pPr>
        <w:pStyle w:val="afa"/>
      </w:pPr>
    </w:p>
    <w:p w:rsidR="00DD03CE" w:rsidRDefault="00DD03CE">
      <w:pPr>
        <w:pStyle w:val="afa"/>
        <w:rPr>
          <w:color w:val="000000"/>
          <w:sz w:val="16"/>
          <w:szCs w:val="16"/>
        </w:rPr>
      </w:pPr>
      <w:bookmarkStart w:id="17" w:name="sub_3"/>
      <w:r>
        <w:rPr>
          <w:color w:val="000000"/>
          <w:sz w:val="16"/>
          <w:szCs w:val="16"/>
        </w:rPr>
        <w:t>Информация об изменениях:</w:t>
      </w:r>
    </w:p>
    <w:bookmarkEnd w:id="17"/>
    <w:p w:rsidR="00DD03CE" w:rsidRDefault="00DD03CE">
      <w:pPr>
        <w:pStyle w:val="afb"/>
      </w:pPr>
      <w:r>
        <w:fldChar w:fldCharType="begin"/>
      </w:r>
      <w:r>
        <w:instrText>HYPERLINK "garantF1://12068319.11"</w:instrText>
      </w:r>
      <w:r>
        <w:fldChar w:fldCharType="separate"/>
      </w:r>
      <w:r>
        <w:rPr>
          <w:rStyle w:val="a4"/>
          <w:rFonts w:cs="Arial"/>
        </w:rPr>
        <w:t>Федеральным законом</w:t>
      </w:r>
      <w:r>
        <w:fldChar w:fldCharType="end"/>
      </w:r>
      <w:r>
        <w:t xml:space="preserve"> от 17 июля 2009 г. N 149-ФЗ в статью 3 настоящего Федерального закона внесены изменения</w:t>
      </w:r>
    </w:p>
    <w:p w:rsidR="00DD03CE" w:rsidRDefault="00DD03CE">
      <w:pPr>
        <w:pStyle w:val="afb"/>
      </w:pPr>
      <w:hyperlink r:id="rId10" w:history="1">
        <w:r>
          <w:rPr>
            <w:rStyle w:val="a4"/>
            <w:rFonts w:cs="Arial"/>
          </w:rPr>
          <w:t>См. текст статьи в предыдущей редакции</w:t>
        </w:r>
      </w:hyperlink>
    </w:p>
    <w:p w:rsidR="00DD03CE" w:rsidRDefault="00DD03CE">
      <w:pPr>
        <w:pStyle w:val="afa"/>
        <w:rPr>
          <w:color w:val="000000"/>
          <w:sz w:val="16"/>
          <w:szCs w:val="16"/>
        </w:rPr>
      </w:pPr>
      <w:r>
        <w:rPr>
          <w:color w:val="000000"/>
          <w:sz w:val="16"/>
          <w:szCs w:val="16"/>
        </w:rPr>
        <w:t>ГАРАНТ:</w:t>
      </w:r>
    </w:p>
    <w:p w:rsidR="00DD03CE" w:rsidRDefault="00DD03CE">
      <w:pPr>
        <w:pStyle w:val="afa"/>
      </w:pPr>
      <w:r>
        <w:t xml:space="preserve">Статья 3 настоящего Федерального закона </w:t>
      </w:r>
      <w:hyperlink w:anchor="sub_103" w:history="1">
        <w:r>
          <w:rPr>
            <w:rStyle w:val="a4"/>
            <w:rFonts w:cs="Arial"/>
          </w:rPr>
          <w:t>действует</w:t>
        </w:r>
      </w:hyperlink>
      <w:r>
        <w:t xml:space="preserve"> до 1 июля 2015 г.</w:t>
      </w:r>
    </w:p>
    <w:p w:rsidR="00DD03CE" w:rsidRDefault="00DD03CE">
      <w:pPr>
        <w:pStyle w:val="af2"/>
      </w:pPr>
      <w:r>
        <w:rPr>
          <w:rStyle w:val="a3"/>
          <w:bCs/>
        </w:rPr>
        <w:t>Статья 3.</w:t>
      </w:r>
      <w:r>
        <w:t xml:space="preserve"> Преимущественное право на приобретение арендуемого имущества</w:t>
      </w:r>
    </w:p>
    <w:p w:rsidR="00DD03CE" w:rsidRDefault="00DD03CE">
      <w:bookmarkStart w:id="18" w:name="sub_301"/>
      <w:r>
        <w:t xml:space="preserve">Субъекты малого и среднего предпринимательства, за исключением субъектов малого и среднего предпринимательства, указанных в </w:t>
      </w:r>
      <w:hyperlink r:id="rId11" w:history="1">
        <w:r>
          <w:rPr>
            <w:rStyle w:val="a4"/>
            <w:rFonts w:cs="Arial"/>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собственности субъекта Российской Федерации или муниципальной собственности пользуются преимущественным правом на приобретение такого имущества по цене, </w:t>
      </w:r>
      <w:r>
        <w:lastRenderedPageBreak/>
        <w:t xml:space="preserve">равной его рыночной стоимости и определенной независимым оценщиком в порядке, установленном </w:t>
      </w:r>
      <w:hyperlink r:id="rId12" w:history="1">
        <w:r>
          <w:rPr>
            <w:rStyle w:val="a4"/>
            <w:rFonts w:cs="Arial"/>
          </w:rPr>
          <w:t>Федеральным 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bookmarkEnd w:id="18"/>
    <w:p w:rsidR="00DD03CE" w:rsidRDefault="00DD03CE">
      <w:pPr>
        <w:pStyle w:val="afa"/>
        <w:rPr>
          <w:color w:val="000000"/>
          <w:sz w:val="16"/>
          <w:szCs w:val="16"/>
        </w:rPr>
      </w:pPr>
      <w:r>
        <w:rPr>
          <w:color w:val="000000"/>
          <w:sz w:val="16"/>
          <w:szCs w:val="16"/>
        </w:rPr>
        <w:t>Информация об изменениях:</w:t>
      </w:r>
    </w:p>
    <w:bookmarkStart w:id="19" w:name="sub_31"/>
    <w:p w:rsidR="00DD03CE" w:rsidRDefault="00DD03CE">
      <w:pPr>
        <w:pStyle w:val="afb"/>
      </w:pPr>
      <w:r>
        <w:fldChar w:fldCharType="begin"/>
      </w:r>
      <w:r>
        <w:instrText>HYPERLINK "garantF1://70305616.321"</w:instrText>
      </w:r>
      <w:r>
        <w:fldChar w:fldCharType="separate"/>
      </w:r>
      <w:r>
        <w:rPr>
          <w:rStyle w:val="a4"/>
          <w:rFonts w:cs="Arial"/>
        </w:rPr>
        <w:t>Федеральным законом</w:t>
      </w:r>
      <w:r>
        <w:fldChar w:fldCharType="end"/>
      </w:r>
      <w:r>
        <w:t xml:space="preserve"> от 2 июля 2013 г. N 144-ФЗ пункт 1 статьи 3 настоящего Федерального закона изложен в новой редакции, </w:t>
      </w:r>
      <w:hyperlink r:id="rId13" w:history="1">
        <w:r>
          <w:rPr>
            <w:rStyle w:val="a4"/>
            <w:rFonts w:cs="Arial"/>
          </w:rPr>
          <w:t>вступающей в силу</w:t>
        </w:r>
      </w:hyperlink>
      <w:r>
        <w:t xml:space="preserve"> с 1 июля 2013 г.</w:t>
      </w:r>
    </w:p>
    <w:bookmarkEnd w:id="19"/>
    <w:p w:rsidR="00DD03CE" w:rsidRDefault="00DD03CE">
      <w:pPr>
        <w:pStyle w:val="afb"/>
      </w:pPr>
      <w:r>
        <w:fldChar w:fldCharType="begin"/>
      </w:r>
      <w:r>
        <w:instrText>HYPERLINK "garantF1://57642246.31"</w:instrText>
      </w:r>
      <w:r>
        <w:fldChar w:fldCharType="separate"/>
      </w:r>
      <w:r>
        <w:rPr>
          <w:rStyle w:val="a4"/>
          <w:rFonts w:cs="Arial"/>
        </w:rPr>
        <w:t>См. текст пункта в предыдущей редакции</w:t>
      </w:r>
      <w:r>
        <w:fldChar w:fldCharType="end"/>
      </w:r>
    </w:p>
    <w:p w:rsidR="00DD03CE" w:rsidRDefault="00DD03CE">
      <w:r>
        <w:t xml:space="preserve">1) арендуемое имущество по состоянию на 1 июля 2013 года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sub_921" w:history="1">
        <w:r>
          <w:rPr>
            <w:rStyle w:val="a4"/>
            <w:rFonts w:cs="Arial"/>
          </w:rPr>
          <w:t>частью 2.1 статьи 9</w:t>
        </w:r>
      </w:hyperlink>
      <w:r>
        <w:t xml:space="preserve"> настоящего Федерального закона;</w:t>
      </w:r>
    </w:p>
    <w:p w:rsidR="00DD03CE" w:rsidRDefault="00DD03CE">
      <w:pPr>
        <w:pStyle w:val="afa"/>
        <w:rPr>
          <w:color w:val="000000"/>
          <w:sz w:val="16"/>
          <w:szCs w:val="16"/>
        </w:rPr>
      </w:pPr>
      <w:r>
        <w:rPr>
          <w:color w:val="000000"/>
          <w:sz w:val="16"/>
          <w:szCs w:val="16"/>
        </w:rPr>
        <w:t>Информация об изменениях:</w:t>
      </w:r>
    </w:p>
    <w:bookmarkStart w:id="20" w:name="sub_32"/>
    <w:p w:rsidR="00DD03CE" w:rsidRDefault="00DD03CE">
      <w:pPr>
        <w:pStyle w:val="afb"/>
      </w:pPr>
      <w:r>
        <w:fldChar w:fldCharType="begin"/>
      </w:r>
      <w:r>
        <w:instrText>HYPERLINK "garantF1://70305616.322"</w:instrText>
      </w:r>
      <w:r>
        <w:fldChar w:fldCharType="separate"/>
      </w:r>
      <w:r>
        <w:rPr>
          <w:rStyle w:val="a4"/>
          <w:rFonts w:cs="Arial"/>
        </w:rPr>
        <w:t>Федеральным законом</w:t>
      </w:r>
      <w:r>
        <w:fldChar w:fldCharType="end"/>
      </w:r>
      <w:r>
        <w:t xml:space="preserve"> от 2 июля 2013 г. N 144-ФЗ в пункт 2 статьи 3 настоящего Федерального закона внесены изменения, </w:t>
      </w:r>
      <w:hyperlink r:id="rId14" w:history="1">
        <w:r>
          <w:rPr>
            <w:rStyle w:val="a4"/>
            <w:rFonts w:cs="Arial"/>
          </w:rPr>
          <w:t>вступающие в силу</w:t>
        </w:r>
      </w:hyperlink>
      <w:r>
        <w:t xml:space="preserve"> с 1 июля 2013 г.</w:t>
      </w:r>
    </w:p>
    <w:bookmarkEnd w:id="20"/>
    <w:p w:rsidR="00DD03CE" w:rsidRDefault="00DD03CE">
      <w:pPr>
        <w:pStyle w:val="afb"/>
      </w:pPr>
      <w:r>
        <w:fldChar w:fldCharType="begin"/>
      </w:r>
      <w:r>
        <w:instrText>HYPERLINK "garantF1://57642246.32"</w:instrText>
      </w:r>
      <w:r>
        <w:fldChar w:fldCharType="separate"/>
      </w:r>
      <w:r>
        <w:rPr>
          <w:rStyle w:val="a4"/>
          <w:rFonts w:cs="Arial"/>
        </w:rPr>
        <w:t>См. текст пункта в предыдущей редакции</w:t>
      </w:r>
      <w:r>
        <w:fldChar w:fldCharType="end"/>
      </w:r>
    </w:p>
    <w:p w:rsidR="00DD03CE" w:rsidRDefault="00DD03CE">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sub_44" w:history="1">
        <w:r>
          <w:rPr>
            <w:rStyle w:val="a4"/>
            <w:rFonts w:cs="Arial"/>
          </w:rPr>
          <w:t>частью 4 статьи 4</w:t>
        </w:r>
      </w:hyperlink>
      <w:r>
        <w:t xml:space="preserve"> настоящего Федерального закона, а в случае, предусмотренном </w:t>
      </w:r>
      <w:hyperlink w:anchor="sub_92" w:history="1">
        <w:r>
          <w:rPr>
            <w:rStyle w:val="a4"/>
            <w:rFonts w:cs="Arial"/>
          </w:rPr>
          <w:t>частью 2</w:t>
        </w:r>
      </w:hyperlink>
      <w:r>
        <w:t xml:space="preserve"> или </w:t>
      </w:r>
      <w:hyperlink w:anchor="sub_921" w:history="1">
        <w:r>
          <w:rPr>
            <w:rStyle w:val="a4"/>
            <w:rFonts w:cs="Arial"/>
          </w:rPr>
          <w:t>частью 2.1 статьи 9</w:t>
        </w:r>
      </w:hyperlink>
      <w:r>
        <w:t xml:space="preserve"> настоящего Федерального закона,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DD03CE" w:rsidRDefault="00DD03CE">
      <w:bookmarkStart w:id="21" w:name="sub_33"/>
      <w:r>
        <w:t xml:space="preserve">3) </w:t>
      </w:r>
      <w:hyperlink r:id="rId15" w:history="1">
        <w:r>
          <w:rPr>
            <w:rStyle w:val="a4"/>
            <w:rFonts w:cs="Arial"/>
          </w:rPr>
          <w:t>утратил силу</w:t>
        </w:r>
      </w:hyperlink>
      <w:r>
        <w:t xml:space="preserve"> с 1 июля 2013 г.;</w:t>
      </w:r>
    </w:p>
    <w:bookmarkEnd w:id="21"/>
    <w:p w:rsidR="00DD03CE" w:rsidRDefault="00DD03CE">
      <w:pPr>
        <w:pStyle w:val="afa"/>
        <w:rPr>
          <w:color w:val="000000"/>
          <w:sz w:val="16"/>
          <w:szCs w:val="16"/>
        </w:rPr>
      </w:pPr>
      <w:r>
        <w:rPr>
          <w:color w:val="000000"/>
          <w:sz w:val="16"/>
          <w:szCs w:val="16"/>
        </w:rPr>
        <w:t>Информация об изменениях:</w:t>
      </w:r>
    </w:p>
    <w:p w:rsidR="00DD03CE" w:rsidRDefault="00DD03CE">
      <w:pPr>
        <w:pStyle w:val="afb"/>
      </w:pPr>
      <w:r>
        <w:t xml:space="preserve">См. текст </w:t>
      </w:r>
      <w:hyperlink r:id="rId16" w:history="1">
        <w:r>
          <w:rPr>
            <w:rStyle w:val="a4"/>
            <w:rFonts w:cs="Arial"/>
          </w:rPr>
          <w:t>пункта 3 статьи 3</w:t>
        </w:r>
      </w:hyperlink>
    </w:p>
    <w:bookmarkStart w:id="22" w:name="sub_34"/>
    <w:p w:rsidR="00DD03CE" w:rsidRDefault="00DD03CE">
      <w:pPr>
        <w:pStyle w:val="afb"/>
      </w:pPr>
      <w:r>
        <w:fldChar w:fldCharType="begin"/>
      </w:r>
      <w:r>
        <w:instrText>HYPERLINK "garantF1://70305616.324"</w:instrText>
      </w:r>
      <w:r>
        <w:fldChar w:fldCharType="separate"/>
      </w:r>
      <w:r>
        <w:rPr>
          <w:rStyle w:val="a4"/>
          <w:rFonts w:cs="Arial"/>
        </w:rPr>
        <w:t>Федеральным законом</w:t>
      </w:r>
      <w:r>
        <w:fldChar w:fldCharType="end"/>
      </w:r>
      <w:r>
        <w:t xml:space="preserve"> от 2 июля 2013 г. N 144-ФЗ в пункт 4 статьи 3 настоящего Федерального закона внесены изменения, </w:t>
      </w:r>
      <w:hyperlink r:id="rId17" w:history="1">
        <w:r>
          <w:rPr>
            <w:rStyle w:val="a4"/>
            <w:rFonts w:cs="Arial"/>
          </w:rPr>
          <w:t>вступающие в силу</w:t>
        </w:r>
      </w:hyperlink>
      <w:r>
        <w:t xml:space="preserve"> с 1 июля 2013 г.</w:t>
      </w:r>
    </w:p>
    <w:bookmarkEnd w:id="22"/>
    <w:p w:rsidR="00DD03CE" w:rsidRDefault="00DD03CE">
      <w:pPr>
        <w:pStyle w:val="afb"/>
      </w:pPr>
      <w:r>
        <w:fldChar w:fldCharType="begin"/>
      </w:r>
      <w:r>
        <w:instrText>HYPERLINK "garantF1://57642246.34"</w:instrText>
      </w:r>
      <w:r>
        <w:fldChar w:fldCharType="separate"/>
      </w:r>
      <w:r>
        <w:rPr>
          <w:rStyle w:val="a4"/>
          <w:rFonts w:cs="Arial"/>
        </w:rPr>
        <w:t>См. текст пункта в предыдущей редакции</w:t>
      </w:r>
      <w:r>
        <w:fldChar w:fldCharType="end"/>
      </w:r>
    </w:p>
    <w:p w:rsidR="00DD03CE" w:rsidRDefault="00DD03CE">
      <w:r>
        <w:t xml:space="preserve">4) арендуемое имущество не включено в утвержденный в соответствии с </w:t>
      </w:r>
      <w:hyperlink r:id="rId18" w:history="1">
        <w:r>
          <w:rPr>
            <w:rStyle w:val="a4"/>
            <w:rFonts w:cs="Arial"/>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sub_921" w:history="1">
        <w:r>
          <w:rPr>
            <w:rStyle w:val="a4"/>
            <w:rFonts w:cs="Arial"/>
          </w:rPr>
          <w:t>частью 2.1 статьи 9</w:t>
        </w:r>
      </w:hyperlink>
      <w:r>
        <w:t xml:space="preserve"> настоящего Федерального закона.</w:t>
      </w:r>
    </w:p>
    <w:p w:rsidR="00DD03CE" w:rsidRDefault="00DD03CE">
      <w:pPr>
        <w:pStyle w:val="afa"/>
        <w:rPr>
          <w:color w:val="000000"/>
          <w:sz w:val="16"/>
          <w:szCs w:val="16"/>
        </w:rPr>
      </w:pPr>
      <w:r>
        <w:rPr>
          <w:color w:val="000000"/>
          <w:sz w:val="16"/>
          <w:szCs w:val="16"/>
        </w:rPr>
        <w:t>ГАРАНТ:</w:t>
      </w:r>
    </w:p>
    <w:p w:rsidR="00DD03CE" w:rsidRDefault="00DD03CE">
      <w:pPr>
        <w:pStyle w:val="afa"/>
      </w:pPr>
      <w:r>
        <w:t>См. комментарий к статье 3 настоящего Федерального закона</w:t>
      </w:r>
    </w:p>
    <w:p w:rsidR="00DD03CE" w:rsidRDefault="00DD03CE">
      <w:pPr>
        <w:pStyle w:val="afa"/>
      </w:pPr>
    </w:p>
    <w:p w:rsidR="00DD03CE" w:rsidRDefault="00DD03CE">
      <w:pPr>
        <w:pStyle w:val="afa"/>
      </w:pPr>
      <w:bookmarkStart w:id="23" w:name="sub_4"/>
      <w:r>
        <w:t xml:space="preserve">Статья 4 настоящего Федерального закона </w:t>
      </w:r>
      <w:hyperlink w:anchor="sub_103" w:history="1">
        <w:r>
          <w:rPr>
            <w:rStyle w:val="a4"/>
            <w:rFonts w:cs="Arial"/>
          </w:rPr>
          <w:t>действует</w:t>
        </w:r>
      </w:hyperlink>
      <w:r>
        <w:t xml:space="preserve"> до 1 июля 2015 г.</w:t>
      </w:r>
    </w:p>
    <w:bookmarkEnd w:id="23"/>
    <w:p w:rsidR="00DD03CE" w:rsidRDefault="00DD03CE">
      <w:pPr>
        <w:pStyle w:val="af2"/>
      </w:pPr>
      <w:r>
        <w:rPr>
          <w:rStyle w:val="a3"/>
          <w:bCs/>
        </w:rPr>
        <w:t>Статья 4.</w:t>
      </w:r>
      <w:r>
        <w:t xml:space="preserve"> Порядок реализации преимущественного права арендаторов на приобретение арендуемого имущества</w:t>
      </w:r>
    </w:p>
    <w:p w:rsidR="00DD03CE" w:rsidRDefault="00DD03CE">
      <w:pPr>
        <w:pStyle w:val="afa"/>
        <w:rPr>
          <w:color w:val="000000"/>
          <w:sz w:val="16"/>
          <w:szCs w:val="16"/>
        </w:rPr>
      </w:pPr>
      <w:bookmarkStart w:id="24" w:name="sub_41"/>
      <w:r>
        <w:rPr>
          <w:color w:val="000000"/>
          <w:sz w:val="16"/>
          <w:szCs w:val="16"/>
        </w:rPr>
        <w:t>Информация об изменениях:</w:t>
      </w:r>
    </w:p>
    <w:bookmarkEnd w:id="24"/>
    <w:p w:rsidR="00DD03CE" w:rsidRDefault="00DD03CE">
      <w:pPr>
        <w:pStyle w:val="afb"/>
      </w:pPr>
      <w:r>
        <w:fldChar w:fldCharType="begin"/>
      </w:r>
      <w:r>
        <w:instrText>HYPERLINK "garantF1://12068319.121"</w:instrText>
      </w:r>
      <w:r>
        <w:fldChar w:fldCharType="separate"/>
      </w:r>
      <w:r>
        <w:rPr>
          <w:rStyle w:val="a4"/>
          <w:rFonts w:cs="Arial"/>
        </w:rPr>
        <w:t>Федеральным законом</w:t>
      </w:r>
      <w:r>
        <w:fldChar w:fldCharType="end"/>
      </w:r>
      <w:r>
        <w:t xml:space="preserve"> от 17 июля 2009 г. N 149-ФЗ в часть 1 статьи 4 настоящего Федерального закона внесены изменения</w:t>
      </w:r>
    </w:p>
    <w:p w:rsidR="00DD03CE" w:rsidRDefault="00DD03CE">
      <w:pPr>
        <w:pStyle w:val="afb"/>
      </w:pPr>
      <w:hyperlink r:id="rId19" w:history="1">
        <w:r>
          <w:rPr>
            <w:rStyle w:val="a4"/>
            <w:rFonts w:cs="Arial"/>
          </w:rPr>
          <w:t>См. текст части в предыдущей редакции</w:t>
        </w:r>
      </w:hyperlink>
    </w:p>
    <w:p w:rsidR="00DD03CE" w:rsidRDefault="00DD03CE">
      <w:hyperlink r:id="rId20" w:history="1">
        <w:r>
          <w:rPr>
            <w:rStyle w:val="a4"/>
            <w:rFonts w:cs="Arial"/>
          </w:rPr>
          <w:t>1</w:t>
        </w:r>
      </w:hyperlink>
      <w:r>
        <w:t xml:space="preserve">. Орган государственной власти субъектов Российской Федерации или орган местного самоуправления, уполномоченные на осуществление функций по приватизации имущества, находящегося в государственной собственности субъектов Российской Федерации или муниципальной собственности (далее - уполномоченный орган), в соответствии с нормативными правовыми актами субъектов Российской Федерации предусматривают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sub_3" w:history="1">
        <w:r>
          <w:rPr>
            <w:rStyle w:val="a4"/>
            <w:rFonts w:cs="Arial"/>
          </w:rPr>
          <w:t>статьей 3</w:t>
        </w:r>
      </w:hyperlink>
      <w:r>
        <w:t xml:space="preserve"> настоящего Федерального закона.</w:t>
      </w:r>
    </w:p>
    <w:p w:rsidR="00DD03CE" w:rsidRDefault="00DD03CE">
      <w:pPr>
        <w:pStyle w:val="afa"/>
        <w:rPr>
          <w:color w:val="000000"/>
          <w:sz w:val="16"/>
          <w:szCs w:val="16"/>
        </w:rPr>
      </w:pPr>
      <w:bookmarkStart w:id="25" w:name="sub_42"/>
      <w:r>
        <w:rPr>
          <w:color w:val="000000"/>
          <w:sz w:val="16"/>
          <w:szCs w:val="16"/>
        </w:rPr>
        <w:t>Информация об изменениях:</w:t>
      </w:r>
    </w:p>
    <w:bookmarkEnd w:id="25"/>
    <w:p w:rsidR="00DD03CE" w:rsidRDefault="00DD03CE">
      <w:pPr>
        <w:pStyle w:val="afb"/>
      </w:pPr>
      <w:r>
        <w:fldChar w:fldCharType="begin"/>
      </w:r>
      <w:r>
        <w:instrText>HYPERLINK "garantF1://12068319.122"</w:instrText>
      </w:r>
      <w:r>
        <w:fldChar w:fldCharType="separate"/>
      </w:r>
      <w:r>
        <w:rPr>
          <w:rStyle w:val="a4"/>
          <w:rFonts w:cs="Arial"/>
        </w:rPr>
        <w:t>Федеральным законом</w:t>
      </w:r>
      <w:r>
        <w:fldChar w:fldCharType="end"/>
      </w:r>
      <w:r>
        <w:t xml:space="preserve"> от 17 июля 2009 г. N 149-ФЗ в часть 2 статьи 4 настоящего Федерального закона внесены изменения</w:t>
      </w:r>
    </w:p>
    <w:p w:rsidR="00DD03CE" w:rsidRDefault="00DD03CE">
      <w:pPr>
        <w:pStyle w:val="afb"/>
      </w:pPr>
      <w:hyperlink r:id="rId21" w:history="1">
        <w:r>
          <w:rPr>
            <w:rStyle w:val="a4"/>
            <w:rFonts w:cs="Arial"/>
          </w:rPr>
          <w:t>См. текст части в предыдущей редакции</w:t>
        </w:r>
      </w:hyperlink>
    </w:p>
    <w:p w:rsidR="00DD03CE" w:rsidRDefault="00DD03CE">
      <w:r>
        <w:t xml:space="preserve">2. В течение десяти дней с даты принятия решения об условиях приватизации арендуемого имущества в порядке, установленном </w:t>
      </w:r>
      <w:hyperlink r:id="rId22" w:history="1">
        <w:r>
          <w:rPr>
            <w:rStyle w:val="a4"/>
            <w:rFonts w:cs="Arial"/>
          </w:rPr>
          <w:t>Федеральным 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sub_3" w:history="1">
        <w:r>
          <w:rPr>
            <w:rStyle w:val="a4"/>
            <w:rFonts w:cs="Arial"/>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D03CE" w:rsidRDefault="00DD03CE">
      <w:pPr>
        <w:pStyle w:val="afa"/>
        <w:rPr>
          <w:color w:val="000000"/>
          <w:sz w:val="16"/>
          <w:szCs w:val="16"/>
        </w:rPr>
      </w:pPr>
      <w:bookmarkStart w:id="26" w:name="sub_43"/>
      <w:r>
        <w:rPr>
          <w:color w:val="000000"/>
          <w:sz w:val="16"/>
          <w:szCs w:val="16"/>
        </w:rPr>
        <w:t>Информация об изменениях:</w:t>
      </w:r>
    </w:p>
    <w:bookmarkEnd w:id="26"/>
    <w:p w:rsidR="00DD03CE" w:rsidRDefault="00DD03CE">
      <w:pPr>
        <w:pStyle w:val="afb"/>
      </w:pPr>
      <w:r>
        <w:fldChar w:fldCharType="begin"/>
      </w:r>
      <w:r>
        <w:instrText>HYPERLINK "garantF1://12068319.123"</w:instrText>
      </w:r>
      <w:r>
        <w:fldChar w:fldCharType="separate"/>
      </w:r>
      <w:r>
        <w:rPr>
          <w:rStyle w:val="a4"/>
          <w:rFonts w:cs="Arial"/>
        </w:rPr>
        <w:t>Федеральным законом</w:t>
      </w:r>
      <w:r>
        <w:fldChar w:fldCharType="end"/>
      </w:r>
      <w:r>
        <w:t xml:space="preserve"> от 17 июля 2009 г. N 149-ФЗ в часть 3 статьи 4 настоящего Федерального закона внесены изменения</w:t>
      </w:r>
    </w:p>
    <w:p w:rsidR="00DD03CE" w:rsidRDefault="00DD03CE">
      <w:pPr>
        <w:pStyle w:val="afb"/>
      </w:pPr>
      <w:hyperlink r:id="rId23" w:history="1">
        <w:r>
          <w:rPr>
            <w:rStyle w:val="a4"/>
            <w:rFonts w:cs="Arial"/>
          </w:rPr>
          <w:t>См. текст части в предыдущей редакции</w:t>
        </w:r>
      </w:hyperlink>
    </w:p>
    <w:p w:rsidR="00DD03CE" w:rsidRDefault="00DD03CE">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sub_3" w:history="1">
        <w:r>
          <w:rPr>
            <w:rStyle w:val="a4"/>
            <w:rFonts w:cs="Arial"/>
          </w:rPr>
          <w:t>статьей 3</w:t>
        </w:r>
      </w:hyperlink>
      <w:r>
        <w:t xml:space="preserve"> настоящего Федерального закона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w:t>
      </w:r>
      <w:hyperlink r:id="rId24" w:history="1">
        <w:r>
          <w:rPr>
            <w:rStyle w:val="a4"/>
            <w:rFonts w:cs="Arial"/>
          </w:rPr>
          <w:t>Федеральным 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D03CE" w:rsidRDefault="00DD03CE">
      <w:pPr>
        <w:pStyle w:val="afa"/>
        <w:rPr>
          <w:color w:val="000000"/>
          <w:sz w:val="16"/>
          <w:szCs w:val="16"/>
        </w:rPr>
      </w:pPr>
      <w:bookmarkStart w:id="27" w:name="sub_44"/>
      <w:r>
        <w:rPr>
          <w:color w:val="000000"/>
          <w:sz w:val="16"/>
          <w:szCs w:val="16"/>
        </w:rPr>
        <w:t>Информация об изменениях:</w:t>
      </w:r>
    </w:p>
    <w:bookmarkEnd w:id="27"/>
    <w:p w:rsidR="00DD03CE" w:rsidRDefault="00DD03CE">
      <w:pPr>
        <w:pStyle w:val="afb"/>
      </w:pPr>
      <w:r>
        <w:fldChar w:fldCharType="begin"/>
      </w:r>
      <w:r>
        <w:instrText>HYPERLINK "garantF1://12068319.124"</w:instrText>
      </w:r>
      <w:r>
        <w:fldChar w:fldCharType="separate"/>
      </w:r>
      <w:r>
        <w:rPr>
          <w:rStyle w:val="a4"/>
          <w:rFonts w:cs="Arial"/>
        </w:rPr>
        <w:t>Федеральным законом</w:t>
      </w:r>
      <w:r>
        <w:fldChar w:fldCharType="end"/>
      </w:r>
      <w:r>
        <w:t xml:space="preserve"> от 17 июля 2009 г. N 149-ФЗ в часть 4 статьи 4 настоящего Федерального закона внесены изменения</w:t>
      </w:r>
    </w:p>
    <w:p w:rsidR="00DD03CE" w:rsidRDefault="00DD03CE">
      <w:pPr>
        <w:pStyle w:val="afb"/>
      </w:pPr>
      <w:hyperlink r:id="rId25" w:history="1">
        <w:r>
          <w:rPr>
            <w:rStyle w:val="a4"/>
            <w:rFonts w:cs="Arial"/>
          </w:rPr>
          <w:t>См. текст части в предыдущей редакции</w:t>
        </w:r>
      </w:hyperlink>
    </w:p>
    <w:p w:rsidR="00DD03CE" w:rsidRDefault="00DD03CE">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DD03CE" w:rsidRDefault="00DD03CE">
      <w:pPr>
        <w:pStyle w:val="afa"/>
        <w:rPr>
          <w:color w:val="000000"/>
          <w:sz w:val="16"/>
          <w:szCs w:val="16"/>
        </w:rPr>
      </w:pPr>
      <w:bookmarkStart w:id="28" w:name="sub_441"/>
      <w:r>
        <w:rPr>
          <w:color w:val="000000"/>
          <w:sz w:val="16"/>
          <w:szCs w:val="16"/>
        </w:rPr>
        <w:t>Информация об изменениях:</w:t>
      </w:r>
    </w:p>
    <w:bookmarkEnd w:id="28"/>
    <w:p w:rsidR="00DD03CE" w:rsidRDefault="00DD03CE">
      <w:pPr>
        <w:pStyle w:val="afb"/>
      </w:pPr>
      <w:r>
        <w:lastRenderedPageBreak/>
        <w:fldChar w:fldCharType="begin"/>
      </w:r>
      <w:r>
        <w:instrText>HYPERLINK "garantF1://70305616.331"</w:instrText>
      </w:r>
      <w:r>
        <w:fldChar w:fldCharType="separate"/>
      </w:r>
      <w:r>
        <w:rPr>
          <w:rStyle w:val="a4"/>
          <w:rFonts w:cs="Arial"/>
        </w:rPr>
        <w:t>Федеральным законом</w:t>
      </w:r>
      <w:r>
        <w:fldChar w:fldCharType="end"/>
      </w:r>
      <w:r>
        <w:t xml:space="preserve"> от 2 июля 2013 г. N 144-ФЗ статья 4 настоящего Федерального закона дополнена частью 4.1, </w:t>
      </w:r>
      <w:hyperlink r:id="rId26" w:history="1">
        <w:r>
          <w:rPr>
            <w:rStyle w:val="a4"/>
            <w:rFonts w:cs="Arial"/>
          </w:rPr>
          <w:t>вступающей в силу</w:t>
        </w:r>
      </w:hyperlink>
      <w:r>
        <w:t xml:space="preserve"> с 1 июля 2013 г.</w:t>
      </w:r>
    </w:p>
    <w:p w:rsidR="00DD03CE" w:rsidRDefault="00DD03CE">
      <w:r>
        <w:t xml:space="preserve">4.1. Течение срока, указанного в </w:t>
      </w:r>
      <w:hyperlink w:anchor="sub_44" w:history="1">
        <w:r>
          <w:rPr>
            <w:rStyle w:val="a4"/>
            <w:rFonts w:cs="Arial"/>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DD03CE" w:rsidRDefault="00DD03CE">
      <w:pPr>
        <w:pStyle w:val="afa"/>
        <w:rPr>
          <w:color w:val="000000"/>
          <w:sz w:val="16"/>
          <w:szCs w:val="16"/>
        </w:rPr>
      </w:pPr>
      <w:bookmarkStart w:id="29" w:name="sub_45"/>
      <w:r>
        <w:rPr>
          <w:color w:val="000000"/>
          <w:sz w:val="16"/>
          <w:szCs w:val="16"/>
        </w:rPr>
        <w:t>Информация об изменениях:</w:t>
      </w:r>
    </w:p>
    <w:bookmarkEnd w:id="29"/>
    <w:p w:rsidR="00DD03CE" w:rsidRDefault="00DD03CE">
      <w:pPr>
        <w:pStyle w:val="afb"/>
      </w:pPr>
      <w:r>
        <w:fldChar w:fldCharType="begin"/>
      </w:r>
      <w:r>
        <w:instrText>HYPERLINK "garantF1://12068319.125"</w:instrText>
      </w:r>
      <w:r>
        <w:fldChar w:fldCharType="separate"/>
      </w:r>
      <w:r>
        <w:rPr>
          <w:rStyle w:val="a4"/>
          <w:rFonts w:cs="Arial"/>
        </w:rPr>
        <w:t>Федеральным законом</w:t>
      </w:r>
      <w:r>
        <w:fldChar w:fldCharType="end"/>
      </w:r>
      <w:r>
        <w:t xml:space="preserve"> от 17 июля 2009 г. N 149-ФЗ в часть 5 статьи 4 настоящего Федерального закона внесены изменения</w:t>
      </w:r>
    </w:p>
    <w:p w:rsidR="00DD03CE" w:rsidRDefault="00DD03CE">
      <w:pPr>
        <w:pStyle w:val="afb"/>
      </w:pPr>
      <w:hyperlink r:id="rId27" w:history="1">
        <w:r>
          <w:rPr>
            <w:rStyle w:val="a4"/>
            <w:rFonts w:cs="Arial"/>
          </w:rPr>
          <w:t>См. текст части в предыдущей редакции</w:t>
        </w:r>
      </w:hyperlink>
    </w:p>
    <w:p w:rsidR="00DD03CE" w:rsidRDefault="00DD03CE">
      <w:r>
        <w:t xml:space="preserve">5. 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8" w:history="1">
        <w:r>
          <w:rPr>
            <w:rStyle w:val="a4"/>
            <w:rFonts w:cs="Arial"/>
          </w:rPr>
          <w:t>статьей 4</w:t>
        </w:r>
      </w:hyperlink>
      <w:r>
        <w:t xml:space="preserve"> 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DD03CE" w:rsidRDefault="00DD03CE">
      <w:bookmarkStart w:id="30" w:name="sub_46"/>
      <w:r>
        <w:t>6. В любой день до истечения срока, установленного частью 4 настоящей статьи,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DD03CE" w:rsidRDefault="00DD03CE">
      <w:bookmarkStart w:id="31" w:name="sub_47"/>
      <w:bookmarkEnd w:id="30"/>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DD03CE" w:rsidRDefault="00DD03CE">
      <w:pPr>
        <w:pStyle w:val="afa"/>
        <w:rPr>
          <w:color w:val="000000"/>
          <w:sz w:val="16"/>
          <w:szCs w:val="16"/>
        </w:rPr>
      </w:pPr>
      <w:bookmarkStart w:id="32" w:name="sub_48"/>
      <w:bookmarkEnd w:id="31"/>
      <w:r>
        <w:rPr>
          <w:color w:val="000000"/>
          <w:sz w:val="16"/>
          <w:szCs w:val="16"/>
        </w:rPr>
        <w:t>Информация об изменениях:</w:t>
      </w:r>
    </w:p>
    <w:bookmarkEnd w:id="32"/>
    <w:p w:rsidR="00DD03CE" w:rsidRDefault="00DD03CE">
      <w:pPr>
        <w:pStyle w:val="afb"/>
      </w:pPr>
      <w:r>
        <w:fldChar w:fldCharType="begin"/>
      </w:r>
      <w:r>
        <w:instrText>HYPERLINK "garantF1://70305616.332"</w:instrText>
      </w:r>
      <w:r>
        <w:fldChar w:fldCharType="separate"/>
      </w:r>
      <w:r>
        <w:rPr>
          <w:rStyle w:val="a4"/>
          <w:rFonts w:cs="Arial"/>
        </w:rPr>
        <w:t>Федеральным законом</w:t>
      </w:r>
      <w:r>
        <w:fldChar w:fldCharType="end"/>
      </w:r>
      <w:r>
        <w:t xml:space="preserve"> от 2 июля 2013 г. N 144-ФЗ часть 8 статьи 4 настоящего Федерального закона изложена в новой редакции, </w:t>
      </w:r>
      <w:hyperlink r:id="rId29" w:history="1">
        <w:r>
          <w:rPr>
            <w:rStyle w:val="a4"/>
            <w:rFonts w:cs="Arial"/>
          </w:rPr>
          <w:t>вступающей в силу</w:t>
        </w:r>
      </w:hyperlink>
      <w:r>
        <w:t xml:space="preserve"> с 1 июля 2013 г.</w:t>
      </w:r>
    </w:p>
    <w:p w:rsidR="00DD03CE" w:rsidRDefault="00DD03CE">
      <w:pPr>
        <w:pStyle w:val="afb"/>
      </w:pPr>
      <w:hyperlink r:id="rId30" w:history="1">
        <w:r>
          <w:rPr>
            <w:rStyle w:val="a4"/>
            <w:rFonts w:cs="Arial"/>
          </w:rPr>
          <w:t>См. текст части в предыдущей редакции</w:t>
        </w:r>
      </w:hyperlink>
    </w:p>
    <w:p w:rsidR="00DD03CE" w:rsidRDefault="00DD03CE">
      <w:r>
        <w:t>8. Субъекты малого и среднего предпринимательства имеют право обжаловать в порядке, установленном законодательством Российской Федерации:</w:t>
      </w:r>
    </w:p>
    <w:p w:rsidR="00DD03CE" w:rsidRDefault="00DD03CE">
      <w:bookmarkStart w:id="33" w:name="sub_481"/>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DD03CE" w:rsidRDefault="00DD03CE">
      <w:bookmarkStart w:id="34" w:name="sub_482"/>
      <w:bookmarkEnd w:id="33"/>
      <w:r>
        <w:t>2) достоверность величины рыночной стоимости объекта оценки, используемой для определения цены выкупаемого имущества.</w:t>
      </w:r>
    </w:p>
    <w:p w:rsidR="00DD03CE" w:rsidRDefault="00DD03CE">
      <w:pPr>
        <w:pStyle w:val="afa"/>
        <w:rPr>
          <w:color w:val="000000"/>
          <w:sz w:val="16"/>
          <w:szCs w:val="16"/>
        </w:rPr>
      </w:pPr>
      <w:bookmarkStart w:id="35" w:name="sub_49"/>
      <w:bookmarkEnd w:id="34"/>
      <w:r>
        <w:rPr>
          <w:color w:val="000000"/>
          <w:sz w:val="16"/>
          <w:szCs w:val="16"/>
        </w:rPr>
        <w:t>Информация об изменениях:</w:t>
      </w:r>
    </w:p>
    <w:bookmarkEnd w:id="35"/>
    <w:p w:rsidR="00DD03CE" w:rsidRDefault="00DD03CE">
      <w:pPr>
        <w:pStyle w:val="afb"/>
      </w:pPr>
      <w:r>
        <w:fldChar w:fldCharType="begin"/>
      </w:r>
      <w:r>
        <w:instrText>HYPERLINK "garantF1://12068319.126"</w:instrText>
      </w:r>
      <w:r>
        <w:fldChar w:fldCharType="separate"/>
      </w:r>
      <w:r>
        <w:rPr>
          <w:rStyle w:val="a4"/>
          <w:rFonts w:cs="Arial"/>
        </w:rPr>
        <w:t>Федеральным законом</w:t>
      </w:r>
      <w:r>
        <w:fldChar w:fldCharType="end"/>
      </w:r>
      <w:r>
        <w:t xml:space="preserve"> от 17 июля 2009 г. N 149-ФЗ в часть 9 статьи 4 настоящего Федерального закона внесены изменения</w:t>
      </w:r>
    </w:p>
    <w:p w:rsidR="00DD03CE" w:rsidRDefault="00DD03CE">
      <w:pPr>
        <w:pStyle w:val="afb"/>
      </w:pPr>
      <w:hyperlink r:id="rId31" w:history="1">
        <w:r>
          <w:rPr>
            <w:rStyle w:val="a4"/>
            <w:rFonts w:cs="Arial"/>
          </w:rPr>
          <w:t>См. текст части в предыдущей редакции</w:t>
        </w:r>
      </w:hyperlink>
    </w:p>
    <w:p w:rsidR="00DD03CE" w:rsidRDefault="00DD03CE">
      <w:hyperlink r:id="rId32" w:history="1">
        <w:r>
          <w:rPr>
            <w:rStyle w:val="a4"/>
            <w:rFonts w:cs="Arial"/>
          </w:rPr>
          <w:t>9.</w:t>
        </w:r>
      </w:hyperlink>
      <w:r>
        <w:t xml:space="preserve"> Субъекты малого и среднего предпринимательства утрачивают преимущественное право на приобретение арендуемого имущества:</w:t>
      </w:r>
    </w:p>
    <w:p w:rsidR="00DD03CE" w:rsidRDefault="00DD03CE">
      <w:bookmarkStart w:id="36" w:name="sub_491"/>
      <w:r>
        <w:t xml:space="preserve">1) с момента отказа субъекта малого или среднего предпринимательства от </w:t>
      </w:r>
      <w:r>
        <w:lastRenderedPageBreak/>
        <w:t>заключения договора купли-продажи арендуемого имущества;</w:t>
      </w:r>
    </w:p>
    <w:p w:rsidR="00DD03CE" w:rsidRDefault="00DD03CE">
      <w:pPr>
        <w:pStyle w:val="afa"/>
        <w:rPr>
          <w:color w:val="000000"/>
          <w:sz w:val="16"/>
          <w:szCs w:val="16"/>
        </w:rPr>
      </w:pPr>
      <w:bookmarkStart w:id="37" w:name="sub_492"/>
      <w:bookmarkEnd w:id="36"/>
      <w:r>
        <w:rPr>
          <w:color w:val="000000"/>
          <w:sz w:val="16"/>
          <w:szCs w:val="16"/>
        </w:rPr>
        <w:t>Информация об изменениях:</w:t>
      </w:r>
    </w:p>
    <w:bookmarkEnd w:id="37"/>
    <w:p w:rsidR="00DD03CE" w:rsidRDefault="00DD03CE">
      <w:pPr>
        <w:pStyle w:val="afb"/>
      </w:pPr>
      <w:r>
        <w:fldChar w:fldCharType="begin"/>
      </w:r>
      <w:r>
        <w:instrText>HYPERLINK "garantF1://70305616.333"</w:instrText>
      </w:r>
      <w:r>
        <w:fldChar w:fldCharType="separate"/>
      </w:r>
      <w:r>
        <w:rPr>
          <w:rStyle w:val="a4"/>
          <w:rFonts w:cs="Arial"/>
        </w:rPr>
        <w:t>Федеральным законом</w:t>
      </w:r>
      <w:r>
        <w:fldChar w:fldCharType="end"/>
      </w:r>
      <w:r>
        <w:t xml:space="preserve"> от 2 июля 2013 г. N 144-ФЗ в пункт 2 части 9 статьи 4 настоящего Федерального закона внесены изменения, </w:t>
      </w:r>
      <w:hyperlink r:id="rId33" w:history="1">
        <w:r>
          <w:rPr>
            <w:rStyle w:val="a4"/>
            <w:rFonts w:cs="Arial"/>
          </w:rPr>
          <w:t>вступающие в силу</w:t>
        </w:r>
      </w:hyperlink>
      <w:r>
        <w:t xml:space="preserve"> с 1 июля 2013 г.</w:t>
      </w:r>
    </w:p>
    <w:p w:rsidR="00DD03CE" w:rsidRDefault="00DD03CE">
      <w:pPr>
        <w:pStyle w:val="afb"/>
      </w:pPr>
      <w:hyperlink r:id="rId34" w:history="1">
        <w:r>
          <w:rPr>
            <w:rStyle w:val="a4"/>
            <w:rFonts w:cs="Arial"/>
          </w:rPr>
          <w:t>См. текст пункта в предыдущей редакции</w:t>
        </w:r>
      </w:hyperlink>
    </w:p>
    <w:p w:rsidR="00DD03CE" w:rsidRDefault="00DD03CE">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sub_441" w:history="1">
        <w:r>
          <w:rPr>
            <w:rStyle w:val="a4"/>
            <w:rFonts w:cs="Arial"/>
          </w:rPr>
          <w:t>частью 4.1</w:t>
        </w:r>
      </w:hyperlink>
      <w:r>
        <w:t xml:space="preserve"> настоящей статьи;</w:t>
      </w:r>
    </w:p>
    <w:p w:rsidR="00DD03CE" w:rsidRDefault="00DD03CE">
      <w:bookmarkStart w:id="38" w:name="sub_493"/>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DD03CE" w:rsidRDefault="00DD03CE">
      <w:bookmarkStart w:id="39" w:name="sub_410"/>
      <w:bookmarkEnd w:id="38"/>
      <w:r>
        <w:t>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частью 9 настоящей статьи, уполномоченный орган в порядке, установленном законодательством Российской Федерации о приватизации, принимает одно из следующих решений:</w:t>
      </w:r>
    </w:p>
    <w:p w:rsidR="00DD03CE" w:rsidRDefault="00DD03CE">
      <w:bookmarkStart w:id="40" w:name="sub_411"/>
      <w:bookmarkEnd w:id="39"/>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w:t>
      </w:r>
      <w:hyperlink r:id="rId35" w:history="1">
        <w:r>
          <w:rPr>
            <w:rStyle w:val="a4"/>
            <w:rFonts w:cs="Arial"/>
          </w:rPr>
          <w:t>Федеральным законом</w:t>
        </w:r>
      </w:hyperlink>
      <w:r>
        <w:t xml:space="preserve"> "О приватизации государственного и муниципального имущества";</w:t>
      </w:r>
    </w:p>
    <w:p w:rsidR="00DD03CE" w:rsidRDefault="00DD03CE">
      <w:bookmarkStart w:id="41" w:name="sub_412"/>
      <w:bookmarkEnd w:id="40"/>
      <w:r>
        <w:t>2) об отмене принятого решения об условиях приватизации арендуемого имущества.</w:t>
      </w:r>
    </w:p>
    <w:p w:rsidR="00DD03CE" w:rsidRDefault="00DD03CE">
      <w:pPr>
        <w:pStyle w:val="afa"/>
        <w:rPr>
          <w:color w:val="000000"/>
          <w:sz w:val="16"/>
          <w:szCs w:val="16"/>
        </w:rPr>
      </w:pPr>
      <w:bookmarkStart w:id="42" w:name="sub_4101"/>
      <w:bookmarkEnd w:id="41"/>
      <w:r>
        <w:rPr>
          <w:color w:val="000000"/>
          <w:sz w:val="16"/>
          <w:szCs w:val="16"/>
        </w:rPr>
        <w:t>Информация об изменениях:</w:t>
      </w:r>
    </w:p>
    <w:bookmarkEnd w:id="42"/>
    <w:p w:rsidR="00DD03CE" w:rsidRDefault="00DD03CE">
      <w:pPr>
        <w:pStyle w:val="afb"/>
      </w:pPr>
      <w:r>
        <w:fldChar w:fldCharType="begin"/>
      </w:r>
      <w:r>
        <w:instrText>HYPERLINK "garantF1://12068319.127"</w:instrText>
      </w:r>
      <w:r>
        <w:fldChar w:fldCharType="separate"/>
      </w:r>
      <w:r>
        <w:rPr>
          <w:rStyle w:val="a4"/>
          <w:rFonts w:cs="Arial"/>
        </w:rPr>
        <w:t>Федеральным законом</w:t>
      </w:r>
      <w:r>
        <w:fldChar w:fldCharType="end"/>
      </w:r>
      <w:r>
        <w:t xml:space="preserve"> от 17 июля 2009 г. N 149-ФЗ статья 4 настоящего Федерального закона дополнена частью 11</w:t>
      </w:r>
    </w:p>
    <w:p w:rsidR="00DD03CE" w:rsidRDefault="00DD03CE">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sub_3" w:history="1">
        <w:r>
          <w:rPr>
            <w:rStyle w:val="a4"/>
            <w:rFonts w:cs="Arial"/>
          </w:rPr>
          <w:t>статьей 3</w:t>
        </w:r>
      </w:hyperlink>
      <w:r>
        <w:t xml:space="preserve"> настоящего Федерального закона.</w:t>
      </w:r>
    </w:p>
    <w:p w:rsidR="00DD03CE" w:rsidRDefault="00DD03CE">
      <w:pPr>
        <w:pStyle w:val="afa"/>
        <w:rPr>
          <w:color w:val="000000"/>
          <w:sz w:val="16"/>
          <w:szCs w:val="16"/>
        </w:rPr>
      </w:pPr>
      <w:r>
        <w:rPr>
          <w:color w:val="000000"/>
          <w:sz w:val="16"/>
          <w:szCs w:val="16"/>
        </w:rPr>
        <w:t>ГАРАНТ:</w:t>
      </w:r>
    </w:p>
    <w:p w:rsidR="00DD03CE" w:rsidRDefault="00DD03CE">
      <w:pPr>
        <w:pStyle w:val="afa"/>
        <w:ind w:left="139" w:hanging="139"/>
      </w:pPr>
      <w:r>
        <w:t>См. комментарий к статье 4 настоящего Федерального закона</w:t>
      </w:r>
    </w:p>
    <w:p w:rsidR="00DD03CE" w:rsidRDefault="00DD03CE">
      <w:pPr>
        <w:pStyle w:val="afa"/>
      </w:pPr>
    </w:p>
    <w:p w:rsidR="00DD03CE" w:rsidRDefault="00DD03CE">
      <w:pPr>
        <w:pStyle w:val="afa"/>
      </w:pPr>
      <w:bookmarkStart w:id="43" w:name="sub_5"/>
      <w:r>
        <w:t xml:space="preserve">Статья 5 настоящего Федерального закона </w:t>
      </w:r>
      <w:hyperlink w:anchor="sub_103" w:history="1">
        <w:r>
          <w:rPr>
            <w:rStyle w:val="a4"/>
            <w:rFonts w:cs="Arial"/>
          </w:rPr>
          <w:t>действует</w:t>
        </w:r>
      </w:hyperlink>
      <w:r>
        <w:t xml:space="preserve"> до 1 июля 2015 г.</w:t>
      </w:r>
    </w:p>
    <w:bookmarkEnd w:id="43"/>
    <w:p w:rsidR="00DD03CE" w:rsidRDefault="00DD03CE">
      <w:pPr>
        <w:pStyle w:val="af2"/>
      </w:pPr>
      <w:r>
        <w:rPr>
          <w:rStyle w:val="a3"/>
          <w:bCs/>
        </w:rPr>
        <w:t>Статья 5.</w:t>
      </w:r>
      <w:r>
        <w:t xml:space="preserve">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DD03CE" w:rsidRDefault="00DD03CE">
      <w:pPr>
        <w:pStyle w:val="afa"/>
        <w:rPr>
          <w:color w:val="000000"/>
          <w:sz w:val="16"/>
          <w:szCs w:val="16"/>
        </w:rPr>
      </w:pPr>
      <w:bookmarkStart w:id="44" w:name="sub_51"/>
      <w:r>
        <w:rPr>
          <w:color w:val="000000"/>
          <w:sz w:val="16"/>
          <w:szCs w:val="16"/>
        </w:rPr>
        <w:t>Информация об изменениях:</w:t>
      </w:r>
    </w:p>
    <w:bookmarkEnd w:id="44"/>
    <w:p w:rsidR="00DD03CE" w:rsidRDefault="00DD03CE">
      <w:pPr>
        <w:pStyle w:val="afb"/>
      </w:pPr>
      <w:r>
        <w:fldChar w:fldCharType="begin"/>
      </w:r>
      <w:r>
        <w:instrText>HYPERLINK "garantF1://70305616.34"</w:instrText>
      </w:r>
      <w:r>
        <w:fldChar w:fldCharType="separate"/>
      </w:r>
      <w:r>
        <w:rPr>
          <w:rStyle w:val="a4"/>
          <w:rFonts w:cs="Arial"/>
        </w:rPr>
        <w:t>Федеральным законом</w:t>
      </w:r>
      <w:r>
        <w:fldChar w:fldCharType="end"/>
      </w:r>
      <w:r>
        <w:t xml:space="preserve"> от 2 июля 2013 г. N 144-ФЗ в часть 1 статьи 5 настоящего Федерального закона внесены изменения, </w:t>
      </w:r>
      <w:hyperlink r:id="rId36" w:history="1">
        <w:r>
          <w:rPr>
            <w:rStyle w:val="a4"/>
            <w:rFonts w:cs="Arial"/>
          </w:rPr>
          <w:t>вступающие в силу</w:t>
        </w:r>
      </w:hyperlink>
      <w:r>
        <w:t xml:space="preserve"> с 1 июля 2013 г.</w:t>
      </w:r>
    </w:p>
    <w:p w:rsidR="00DD03CE" w:rsidRDefault="00DD03CE">
      <w:pPr>
        <w:pStyle w:val="afb"/>
      </w:pPr>
      <w:hyperlink r:id="rId37" w:history="1">
        <w:r>
          <w:rPr>
            <w:rStyle w:val="a4"/>
            <w:rFonts w:cs="Arial"/>
          </w:rPr>
          <w:t>См. текст части в предыдущей редакции</w:t>
        </w:r>
      </w:hyperlink>
    </w:p>
    <w:p w:rsidR="00DD03CE" w:rsidRDefault="00DD03CE">
      <w:pPr>
        <w:pStyle w:val="afa"/>
        <w:rPr>
          <w:color w:val="000000"/>
          <w:sz w:val="16"/>
          <w:szCs w:val="16"/>
        </w:rPr>
      </w:pPr>
      <w:r>
        <w:rPr>
          <w:color w:val="000000"/>
          <w:sz w:val="16"/>
          <w:szCs w:val="16"/>
        </w:rPr>
        <w:t>ГАРАНТ:</w:t>
      </w:r>
    </w:p>
    <w:p w:rsidR="00DD03CE" w:rsidRDefault="00DD03CE">
      <w:pPr>
        <w:pStyle w:val="afa"/>
      </w:pPr>
      <w:r>
        <w:t xml:space="preserve">Толкование правовых норм, содержащееся в </w:t>
      </w:r>
      <w:hyperlink r:id="rId38" w:history="1">
        <w:r>
          <w:rPr>
            <w:rStyle w:val="a4"/>
            <w:rFonts w:cs="Arial"/>
          </w:rPr>
          <w:t>Постановлении</w:t>
        </w:r>
      </w:hyperlink>
      <w:r>
        <w:t xml:space="preserve"> Президиума ВАС РФ от 6 июля 2010 г. N 2468/10, подразумевает, что </w:t>
      </w:r>
      <w:hyperlink w:anchor="sub_51" w:history="1">
        <w:r>
          <w:rPr>
            <w:rStyle w:val="a4"/>
            <w:rFonts w:cs="Arial"/>
          </w:rPr>
          <w:t>части 1</w:t>
        </w:r>
      </w:hyperlink>
      <w:r>
        <w:t xml:space="preserve"> и </w:t>
      </w:r>
      <w:hyperlink w:anchor="sub_52" w:history="1">
        <w:r>
          <w:rPr>
            <w:rStyle w:val="a4"/>
            <w:rFonts w:cs="Arial"/>
          </w:rPr>
          <w:t>2 статьи 5</w:t>
        </w:r>
      </w:hyperlink>
      <w:r>
        <w:t xml:space="preserve"> настоящего Федерального закона не содержат положений о порядке внесения платежей при </w:t>
      </w:r>
      <w:r>
        <w:lastRenderedPageBreak/>
        <w:t xml:space="preserve">выборе субъектом малого и среднего предпринимательства такого порядка оплаты приобретаемого арендуемого имущества, как рассрочка, в этом случае подлежат применению </w:t>
      </w:r>
      <w:hyperlink r:id="rId39" w:history="1">
        <w:r>
          <w:rPr>
            <w:rStyle w:val="a4"/>
            <w:rFonts w:cs="Arial"/>
          </w:rPr>
          <w:t>пункты 3</w:t>
        </w:r>
      </w:hyperlink>
      <w:r>
        <w:t xml:space="preserve">, </w:t>
      </w:r>
      <w:hyperlink r:id="rId40" w:history="1">
        <w:r>
          <w:rPr>
            <w:rStyle w:val="a4"/>
            <w:rFonts w:cs="Arial"/>
          </w:rPr>
          <w:t>7 статьи 35</w:t>
        </w:r>
      </w:hyperlink>
      <w:r>
        <w:t xml:space="preserve"> Федерального закона от 21 декабря 2001 г. N 178-ФЗ, согласно которым (во взаимосвязи с </w:t>
      </w:r>
      <w:hyperlink r:id="rId41" w:history="1">
        <w:r>
          <w:rPr>
            <w:rStyle w:val="a4"/>
            <w:rFonts w:cs="Arial"/>
          </w:rPr>
          <w:t>пунктом 3 статьи 4</w:t>
        </w:r>
      </w:hyperlink>
      <w:r>
        <w:t xml:space="preserve">, </w:t>
      </w:r>
      <w:hyperlink r:id="rId42" w:history="1">
        <w:r>
          <w:rPr>
            <w:rStyle w:val="a4"/>
            <w:rFonts w:cs="Arial"/>
          </w:rPr>
          <w:t>пунктом 2 статьи 6</w:t>
        </w:r>
      </w:hyperlink>
      <w:r>
        <w:t xml:space="preserve"> и </w:t>
      </w:r>
      <w:hyperlink r:id="rId43" w:history="1">
        <w:r>
          <w:rPr>
            <w:rStyle w:val="a4"/>
            <w:rFonts w:cs="Arial"/>
          </w:rPr>
          <w:t>пунктом 4 статьи 14</w:t>
        </w:r>
      </w:hyperlink>
      <w:r>
        <w:t xml:space="preserve"> названного Федерального закона) порядок оплаты имущества, находящегося в муниципальной собственности, касающийся внесения платежей, устанавливается органами местного самоуправления</w:t>
      </w:r>
    </w:p>
    <w:p w:rsidR="00DD03CE" w:rsidRDefault="00DD03CE">
      <w:r>
        <w:t>1. Оплата недвижимого имущества, находящегося в государственной собственности субъектов Российской Федерации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 но не должен составлять менее трех лет.</w:t>
      </w:r>
    </w:p>
    <w:p w:rsidR="00DD03CE" w:rsidRDefault="00DD03CE">
      <w:bookmarkStart w:id="45" w:name="sub_52"/>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DD03CE" w:rsidRDefault="00DD03CE">
      <w:bookmarkStart w:id="46" w:name="sub_53"/>
      <w:bookmarkEnd w:id="45"/>
      <w:r>
        <w:t>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DD03CE" w:rsidRDefault="00DD03CE">
      <w:bookmarkStart w:id="47" w:name="sub_54"/>
      <w:bookmarkEnd w:id="46"/>
      <w:r>
        <w:t>4. Оплата приобретаемого в рассрочку арендуемого имущества может быть осуществлена досрочно на основании решения покупателя.</w:t>
      </w:r>
    </w:p>
    <w:p w:rsidR="00DD03CE" w:rsidRDefault="00DD03CE">
      <w:pPr>
        <w:pStyle w:val="afa"/>
        <w:rPr>
          <w:color w:val="000000"/>
          <w:sz w:val="16"/>
          <w:szCs w:val="16"/>
        </w:rPr>
      </w:pPr>
      <w:bookmarkStart w:id="48" w:name="sub_55"/>
      <w:bookmarkEnd w:id="47"/>
      <w:r>
        <w:rPr>
          <w:color w:val="000000"/>
          <w:sz w:val="16"/>
          <w:szCs w:val="16"/>
        </w:rPr>
        <w:t>Информация об изменениях:</w:t>
      </w:r>
    </w:p>
    <w:bookmarkEnd w:id="48"/>
    <w:p w:rsidR="00DD03CE" w:rsidRDefault="00DD03CE">
      <w:pPr>
        <w:pStyle w:val="afb"/>
      </w:pPr>
      <w:r>
        <w:fldChar w:fldCharType="begin"/>
      </w:r>
      <w:r>
        <w:instrText>HYPERLINK "garantF1://12068319.13"</w:instrText>
      </w:r>
      <w:r>
        <w:fldChar w:fldCharType="separate"/>
      </w:r>
      <w:r>
        <w:rPr>
          <w:rStyle w:val="a4"/>
          <w:rFonts w:cs="Arial"/>
        </w:rPr>
        <w:t>Федеральным законом</w:t>
      </w:r>
      <w:r>
        <w:fldChar w:fldCharType="end"/>
      </w:r>
      <w:r>
        <w:t xml:space="preserve"> от 17 июля 2009 г. N 149-ФЗ часть 5 статьи 5 настоящего Федерального закона изложена в новой редакции</w:t>
      </w:r>
    </w:p>
    <w:p w:rsidR="00DD03CE" w:rsidRDefault="00DD03CE">
      <w:pPr>
        <w:pStyle w:val="afb"/>
      </w:pPr>
      <w:hyperlink r:id="rId44" w:history="1">
        <w:r>
          <w:rPr>
            <w:rStyle w:val="a4"/>
            <w:rFonts w:cs="Arial"/>
          </w:rPr>
          <w:t>См. текст части в предыдущей редакции</w:t>
        </w:r>
      </w:hyperlink>
    </w:p>
    <w:p w:rsidR="00DD03CE" w:rsidRDefault="00DD03CE">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bookmarkStart w:id="49" w:name="sub_56"/>
    <w:p w:rsidR="00DD03CE" w:rsidRDefault="00DD03CE">
      <w:r>
        <w:fldChar w:fldCharType="begin"/>
      </w:r>
      <w:r>
        <w:instrText>HYPERLINK "garantF1://70004762.0"</w:instrText>
      </w:r>
      <w:r>
        <w:fldChar w:fldCharType="separate"/>
      </w:r>
      <w:r>
        <w:rPr>
          <w:rStyle w:val="a4"/>
          <w:rFonts w:cs="Arial"/>
        </w:rPr>
        <w:t>6.</w:t>
      </w:r>
      <w:r>
        <w:fldChar w:fldCharType="end"/>
      </w:r>
      <w:r>
        <w:t xml:space="preserve">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bookmarkEnd w:id="49"/>
    <w:p w:rsidR="00DD03CE" w:rsidRDefault="00DD03CE">
      <w:pPr>
        <w:pStyle w:val="afa"/>
        <w:rPr>
          <w:color w:val="000000"/>
          <w:sz w:val="16"/>
          <w:szCs w:val="16"/>
        </w:rPr>
      </w:pPr>
      <w:r>
        <w:rPr>
          <w:color w:val="000000"/>
          <w:sz w:val="16"/>
          <w:szCs w:val="16"/>
        </w:rPr>
        <w:t>ГАРАНТ:</w:t>
      </w:r>
    </w:p>
    <w:p w:rsidR="00DD03CE" w:rsidRDefault="00DD03CE">
      <w:pPr>
        <w:pStyle w:val="afa"/>
        <w:ind w:left="139" w:hanging="139"/>
      </w:pPr>
      <w:r>
        <w:t>См. комментарий к статье 5 настоящего Федерального закона</w:t>
      </w:r>
    </w:p>
    <w:p w:rsidR="00DD03CE" w:rsidRDefault="00DD03CE">
      <w:pPr>
        <w:pStyle w:val="afa"/>
      </w:pPr>
    </w:p>
    <w:p w:rsidR="00DD03CE" w:rsidRDefault="00DD03CE">
      <w:pPr>
        <w:pStyle w:val="afa"/>
      </w:pPr>
      <w:bookmarkStart w:id="50" w:name="sub_6"/>
      <w:r>
        <w:t xml:space="preserve">Статья 6 настоящего Федерального закона </w:t>
      </w:r>
      <w:hyperlink w:anchor="sub_103" w:history="1">
        <w:r>
          <w:rPr>
            <w:rStyle w:val="a4"/>
            <w:rFonts w:cs="Arial"/>
          </w:rPr>
          <w:t>действует</w:t>
        </w:r>
      </w:hyperlink>
      <w:r>
        <w:t xml:space="preserve"> до 1 июля 2015 г.</w:t>
      </w:r>
    </w:p>
    <w:bookmarkEnd w:id="50"/>
    <w:p w:rsidR="00DD03CE" w:rsidRDefault="00DD03CE">
      <w:pPr>
        <w:pStyle w:val="af2"/>
      </w:pPr>
      <w:r>
        <w:rPr>
          <w:rStyle w:val="a3"/>
          <w:bCs/>
        </w:rPr>
        <w:t>Статья 6.</w:t>
      </w:r>
      <w:r>
        <w:t xml:space="preserve"> Последствия несоблюдения требований к порядку совершения сделок по возмездному отчуждению государственного или муниципального имущества</w:t>
      </w:r>
    </w:p>
    <w:bookmarkStart w:id="51" w:name="sub_61"/>
    <w:p w:rsidR="00DD03CE" w:rsidRDefault="00DD03CE">
      <w:r>
        <w:fldChar w:fldCharType="begin"/>
      </w:r>
      <w:r>
        <w:instrText>HYPERLINK "garantF1://12086300.0"</w:instrText>
      </w:r>
      <w:r>
        <w:fldChar w:fldCharType="separate"/>
      </w:r>
      <w:r>
        <w:rPr>
          <w:rStyle w:val="a4"/>
          <w:rFonts w:cs="Arial"/>
        </w:rPr>
        <w:t>1.</w:t>
      </w:r>
      <w:r>
        <w:fldChar w:fldCharType="end"/>
      </w:r>
      <w:r>
        <w:t xml:space="preserve">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DD03CE" w:rsidRDefault="00DD03CE">
      <w:bookmarkStart w:id="52" w:name="sub_62"/>
      <w:bookmarkEnd w:id="51"/>
      <w:r>
        <w:lastRenderedPageBreak/>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sub_3" w:history="1">
        <w:r>
          <w:rPr>
            <w:rStyle w:val="a4"/>
            <w:rFonts w:cs="Arial"/>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bookmarkEnd w:id="52"/>
    <w:p w:rsidR="00DD03CE" w:rsidRDefault="00DD03CE">
      <w:pPr>
        <w:pStyle w:val="afa"/>
        <w:rPr>
          <w:color w:val="000000"/>
          <w:sz w:val="16"/>
          <w:szCs w:val="16"/>
        </w:rPr>
      </w:pPr>
      <w:r>
        <w:rPr>
          <w:color w:val="000000"/>
          <w:sz w:val="16"/>
          <w:szCs w:val="16"/>
        </w:rPr>
        <w:t>ГАРАНТ:</w:t>
      </w:r>
    </w:p>
    <w:p w:rsidR="00DD03CE" w:rsidRDefault="00DD03CE">
      <w:pPr>
        <w:pStyle w:val="afa"/>
        <w:ind w:left="139" w:hanging="139"/>
      </w:pPr>
      <w:r>
        <w:t>См. комментарий к статье 6 настоящего Федерального закона</w:t>
      </w:r>
    </w:p>
    <w:p w:rsidR="00DD03CE" w:rsidRDefault="00DD03CE">
      <w:pPr>
        <w:pStyle w:val="afa"/>
      </w:pPr>
    </w:p>
    <w:p w:rsidR="00DD03CE" w:rsidRDefault="00DD03CE">
      <w:pPr>
        <w:pStyle w:val="af2"/>
      </w:pPr>
      <w:bookmarkStart w:id="53" w:name="sub_7"/>
      <w:r>
        <w:rPr>
          <w:rStyle w:val="a3"/>
          <w:bCs/>
        </w:rPr>
        <w:t>Статья 7.</w:t>
      </w:r>
      <w:r>
        <w:t xml:space="preserve"> О внесении изменения в Федеральный закон "О приватизации государственного и муниципального имущества"</w:t>
      </w:r>
    </w:p>
    <w:bookmarkEnd w:id="53"/>
    <w:p w:rsidR="00DD03CE" w:rsidRDefault="00DD03CE">
      <w:r>
        <w:fldChar w:fldCharType="begin"/>
      </w:r>
      <w:r>
        <w:instrText>HYPERLINK "garantF1://12025505.3"</w:instrText>
      </w:r>
      <w:r>
        <w:fldChar w:fldCharType="separate"/>
      </w:r>
      <w:r>
        <w:rPr>
          <w:rStyle w:val="a4"/>
          <w:rFonts w:cs="Arial"/>
        </w:rPr>
        <w:t>Статью 3</w:t>
      </w:r>
      <w:r>
        <w:fldChar w:fldCharType="end"/>
      </w:r>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w:t>
      </w:r>
      <w:hyperlink r:id="rId45" w:history="1">
        <w:r>
          <w:rPr>
            <w:rStyle w:val="a4"/>
            <w:rFonts w:cs="Arial"/>
          </w:rPr>
          <w:t>пунктом 5</w:t>
        </w:r>
      </w:hyperlink>
      <w:r>
        <w:t xml:space="preserve"> следующего содержания:</w:t>
      </w:r>
    </w:p>
    <w:p w:rsidR="00DD03CE" w:rsidRDefault="00DD03CE">
      <w:bookmarkStart w:id="54" w:name="sub_1071"/>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bookmarkEnd w:id="54"/>
    <w:p w:rsidR="00DD03CE" w:rsidRDefault="00DD03CE">
      <w:pPr>
        <w:pStyle w:val="afa"/>
        <w:rPr>
          <w:color w:val="000000"/>
          <w:sz w:val="16"/>
          <w:szCs w:val="16"/>
        </w:rPr>
      </w:pPr>
      <w:r>
        <w:rPr>
          <w:color w:val="000000"/>
          <w:sz w:val="16"/>
          <w:szCs w:val="16"/>
        </w:rPr>
        <w:t>ГАРАНТ:</w:t>
      </w:r>
    </w:p>
    <w:p w:rsidR="00DD03CE" w:rsidRDefault="00DD03CE">
      <w:pPr>
        <w:pStyle w:val="afa"/>
        <w:ind w:left="139" w:hanging="139"/>
      </w:pPr>
      <w:r>
        <w:t>См. комментарий к статье 7 настоящего Федерального закона</w:t>
      </w:r>
    </w:p>
    <w:p w:rsidR="00DD03CE" w:rsidRDefault="00DD03CE">
      <w:pPr>
        <w:pStyle w:val="afa"/>
      </w:pPr>
    </w:p>
    <w:p w:rsidR="00DD03CE" w:rsidRDefault="00DD03CE">
      <w:pPr>
        <w:pStyle w:val="af2"/>
      </w:pPr>
      <w:bookmarkStart w:id="55" w:name="sub_8"/>
      <w:r>
        <w:rPr>
          <w:rStyle w:val="a3"/>
          <w:bCs/>
        </w:rPr>
        <w:t>Статья 8.</w:t>
      </w:r>
      <w:r>
        <w:t xml:space="preserve"> О внесении изменений в Федеральный закон "О развитии малого и среднего предпринимательства в Российской Федерации"</w:t>
      </w:r>
    </w:p>
    <w:bookmarkEnd w:id="55"/>
    <w:p w:rsidR="00DD03CE" w:rsidRDefault="00DD03CE">
      <w:r>
        <w:t xml:space="preserve">Внести в </w:t>
      </w:r>
      <w:hyperlink r:id="rId46" w:history="1">
        <w:r>
          <w:rPr>
            <w:rStyle w:val="a4"/>
            <w:rFonts w:cs="Arial"/>
          </w:rPr>
          <w:t>Федеральный 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DD03CE" w:rsidRDefault="00DD03CE">
      <w:bookmarkStart w:id="56" w:name="sub_81"/>
      <w:r>
        <w:t xml:space="preserve">1) </w:t>
      </w:r>
      <w:hyperlink r:id="rId47" w:history="1">
        <w:r>
          <w:rPr>
            <w:rStyle w:val="a4"/>
            <w:rFonts w:cs="Arial"/>
          </w:rPr>
          <w:t>статью 9</w:t>
        </w:r>
      </w:hyperlink>
      <w:r>
        <w:t xml:space="preserve"> дополнить </w:t>
      </w:r>
      <w:hyperlink r:id="rId48" w:history="1">
        <w:r>
          <w:rPr>
            <w:rStyle w:val="a4"/>
            <w:rFonts w:cs="Arial"/>
          </w:rPr>
          <w:t>пунктом 16</w:t>
        </w:r>
      </w:hyperlink>
      <w:r>
        <w:t xml:space="preserve"> следующего содержания:</w:t>
      </w:r>
    </w:p>
    <w:p w:rsidR="00DD03CE" w:rsidRDefault="00DD03CE">
      <w:bookmarkStart w:id="57" w:name="sub_916"/>
      <w:bookmarkEnd w:id="56"/>
      <w:r>
        <w:t>"16) формирование инфраструктуры поддержки субъектов малого и среднего предпринимательства и обеспечение ее деятельности.";</w:t>
      </w:r>
    </w:p>
    <w:p w:rsidR="00DD03CE" w:rsidRDefault="00DD03CE">
      <w:bookmarkStart w:id="58" w:name="sub_82"/>
      <w:bookmarkEnd w:id="57"/>
      <w:r>
        <w:t xml:space="preserve">2) </w:t>
      </w:r>
      <w:hyperlink r:id="rId49" w:history="1">
        <w:r>
          <w:rPr>
            <w:rStyle w:val="a4"/>
            <w:rFonts w:cs="Arial"/>
          </w:rPr>
          <w:t>статью 13</w:t>
        </w:r>
      </w:hyperlink>
      <w:r>
        <w:t xml:space="preserve"> дополнить </w:t>
      </w:r>
      <w:hyperlink r:id="rId50" w:history="1">
        <w:r>
          <w:rPr>
            <w:rStyle w:val="a4"/>
            <w:rFonts w:cs="Arial"/>
          </w:rPr>
          <w:t>частью 5</w:t>
        </w:r>
      </w:hyperlink>
      <w:r>
        <w:t xml:space="preserve"> следующего содержания:</w:t>
      </w:r>
    </w:p>
    <w:p w:rsidR="00DD03CE" w:rsidRDefault="00DD03CE">
      <w:bookmarkStart w:id="59" w:name="sub_1305"/>
      <w:bookmarkEnd w:id="58"/>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DD03CE" w:rsidRDefault="00DD03CE">
      <w:bookmarkStart w:id="60" w:name="sub_83"/>
      <w:bookmarkEnd w:id="59"/>
      <w:r>
        <w:t xml:space="preserve">3) в </w:t>
      </w:r>
      <w:hyperlink r:id="rId51" w:history="1">
        <w:r>
          <w:rPr>
            <w:rStyle w:val="a4"/>
            <w:rFonts w:cs="Arial"/>
          </w:rPr>
          <w:t>статье 18</w:t>
        </w:r>
      </w:hyperlink>
      <w:r>
        <w:t>:</w:t>
      </w:r>
    </w:p>
    <w:p w:rsidR="00DD03CE" w:rsidRDefault="00DD03CE">
      <w:bookmarkStart w:id="61" w:name="sub_831"/>
      <w:bookmarkEnd w:id="60"/>
      <w:r>
        <w:t xml:space="preserve">а) </w:t>
      </w:r>
      <w:hyperlink r:id="rId52" w:history="1">
        <w:r>
          <w:rPr>
            <w:rStyle w:val="a4"/>
            <w:rFonts w:cs="Arial"/>
          </w:rPr>
          <w:t>часть 4</w:t>
        </w:r>
      </w:hyperlink>
      <w:r>
        <w:t xml:space="preserve"> изложить в следующей редакции:</w:t>
      </w:r>
    </w:p>
    <w:p w:rsidR="00DD03CE" w:rsidRDefault="00DD03CE">
      <w:bookmarkStart w:id="62" w:name="sub_1804"/>
      <w:bookmarkEnd w:id="61"/>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w:t>
      </w:r>
      <w:r>
        <w:lastRenderedPageBreak/>
        <w:t>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DD03CE" w:rsidRDefault="00DD03CE">
      <w:bookmarkStart w:id="63" w:name="sub_832"/>
      <w:bookmarkEnd w:id="62"/>
      <w:r>
        <w:t xml:space="preserve">б) дополнить </w:t>
      </w:r>
      <w:hyperlink r:id="rId53" w:history="1">
        <w:r>
          <w:rPr>
            <w:rStyle w:val="a4"/>
            <w:rFonts w:cs="Arial"/>
          </w:rPr>
          <w:t>частями 4.1</w:t>
        </w:r>
      </w:hyperlink>
      <w:r>
        <w:t xml:space="preserve"> и </w:t>
      </w:r>
      <w:hyperlink r:id="rId54" w:history="1">
        <w:r>
          <w:rPr>
            <w:rStyle w:val="a4"/>
            <w:rFonts w:cs="Arial"/>
          </w:rPr>
          <w:t>4.2</w:t>
        </w:r>
      </w:hyperlink>
      <w:r>
        <w:t xml:space="preserve"> следующего содержания:</w:t>
      </w:r>
    </w:p>
    <w:p w:rsidR="00DD03CE" w:rsidRDefault="00DD03CE">
      <w:bookmarkStart w:id="64" w:name="sub_18041"/>
      <w:bookmarkEnd w:id="63"/>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03CE" w:rsidRDefault="00DD03CE">
      <w:bookmarkStart w:id="65" w:name="sub_18042"/>
      <w:bookmarkEnd w:id="64"/>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bookmarkEnd w:id="65"/>
    <w:p w:rsidR="00DD03CE" w:rsidRDefault="00DD03CE">
      <w:pPr>
        <w:pStyle w:val="afa"/>
        <w:rPr>
          <w:color w:val="000000"/>
          <w:sz w:val="16"/>
          <w:szCs w:val="16"/>
        </w:rPr>
      </w:pPr>
      <w:r>
        <w:rPr>
          <w:color w:val="000000"/>
          <w:sz w:val="16"/>
          <w:szCs w:val="16"/>
        </w:rPr>
        <w:t>ГАРАНТ:</w:t>
      </w:r>
    </w:p>
    <w:p w:rsidR="00DD03CE" w:rsidRDefault="00DD03CE">
      <w:pPr>
        <w:pStyle w:val="afa"/>
        <w:ind w:left="139" w:hanging="139"/>
      </w:pPr>
      <w:r>
        <w:t>См. комментарий к статье 8 настоящего Федерального закона</w:t>
      </w:r>
    </w:p>
    <w:p w:rsidR="00DD03CE" w:rsidRDefault="00DD03CE">
      <w:pPr>
        <w:pStyle w:val="afa"/>
      </w:pPr>
    </w:p>
    <w:p w:rsidR="00DD03CE" w:rsidRDefault="00DD03CE">
      <w:pPr>
        <w:pStyle w:val="afa"/>
      </w:pPr>
      <w:bookmarkStart w:id="66" w:name="sub_9"/>
      <w:r>
        <w:t xml:space="preserve">Статья 9 настоящего Федерального закона </w:t>
      </w:r>
      <w:hyperlink w:anchor="sub_103" w:history="1">
        <w:r>
          <w:rPr>
            <w:rStyle w:val="a4"/>
            <w:rFonts w:cs="Arial"/>
          </w:rPr>
          <w:t>действует</w:t>
        </w:r>
      </w:hyperlink>
      <w:r>
        <w:t xml:space="preserve"> до 1 июля 2015 г.</w:t>
      </w:r>
    </w:p>
    <w:bookmarkEnd w:id="66"/>
    <w:p w:rsidR="00DD03CE" w:rsidRDefault="00DD03CE">
      <w:pPr>
        <w:pStyle w:val="af2"/>
      </w:pPr>
      <w:r>
        <w:rPr>
          <w:rStyle w:val="a3"/>
          <w:bCs/>
        </w:rPr>
        <w:t>Статья 9.</w:t>
      </w:r>
      <w:r>
        <w:t xml:space="preserve"> Переходные положения</w:t>
      </w:r>
    </w:p>
    <w:p w:rsidR="00DD03CE" w:rsidRDefault="00DD03CE">
      <w:pPr>
        <w:pStyle w:val="afa"/>
        <w:rPr>
          <w:color w:val="000000"/>
          <w:sz w:val="16"/>
          <w:szCs w:val="16"/>
        </w:rPr>
      </w:pPr>
      <w:bookmarkStart w:id="67" w:name="sub_91"/>
      <w:r>
        <w:rPr>
          <w:color w:val="000000"/>
          <w:sz w:val="16"/>
          <w:szCs w:val="16"/>
        </w:rPr>
        <w:t>Информация об изменениях:</w:t>
      </w:r>
    </w:p>
    <w:bookmarkEnd w:id="67"/>
    <w:p w:rsidR="00DD03CE" w:rsidRDefault="00DD03CE">
      <w:pPr>
        <w:pStyle w:val="afb"/>
      </w:pPr>
      <w:r>
        <w:fldChar w:fldCharType="begin"/>
      </w:r>
      <w:r>
        <w:instrText>HYPERLINK "garantF1://70305616.351"</w:instrText>
      </w:r>
      <w:r>
        <w:fldChar w:fldCharType="separate"/>
      </w:r>
      <w:r>
        <w:rPr>
          <w:rStyle w:val="a4"/>
          <w:rFonts w:cs="Arial"/>
        </w:rPr>
        <w:t>Федеральным законом</w:t>
      </w:r>
      <w:r>
        <w:fldChar w:fldCharType="end"/>
      </w:r>
      <w:r>
        <w:t xml:space="preserve"> от 2 июля 2013 г. N 144-ФЗ часть 1 статьи 9 настоящего Федерального закона изложена в новой редакции, </w:t>
      </w:r>
      <w:hyperlink r:id="rId55" w:history="1">
        <w:r>
          <w:rPr>
            <w:rStyle w:val="a4"/>
            <w:rFonts w:cs="Arial"/>
          </w:rPr>
          <w:t>вступающей в силу</w:t>
        </w:r>
      </w:hyperlink>
      <w:r>
        <w:t xml:space="preserve"> с 1 июля 2013 г.</w:t>
      </w:r>
    </w:p>
    <w:p w:rsidR="00DD03CE" w:rsidRDefault="00DD03CE">
      <w:pPr>
        <w:pStyle w:val="afb"/>
      </w:pPr>
      <w:hyperlink r:id="rId56" w:history="1">
        <w:r>
          <w:rPr>
            <w:rStyle w:val="a4"/>
            <w:rFonts w:cs="Arial"/>
          </w:rPr>
          <w:t>См. текст части в предыдущей редакции</w:t>
        </w:r>
      </w:hyperlink>
    </w:p>
    <w:p w:rsidR="00DD03CE" w:rsidRDefault="00DD03CE">
      <w:r>
        <w:t xml:space="preserve">1. В случае, если законом субъекта Российской Федерации не установлен срок рассрочки оплаты арендуемого имущества, предусмотренный </w:t>
      </w:r>
      <w:hyperlink w:anchor="sub_5" w:history="1">
        <w:r>
          <w:rPr>
            <w:rStyle w:val="a4"/>
            <w:rFonts w:cs="Arial"/>
          </w:rPr>
          <w:t>статьей 5</w:t>
        </w:r>
      </w:hyperlink>
      <w:r>
        <w:t xml:space="preserve"> настоящего Федерального закона, применяется срок рассрочки оплаты арендуемого имущества, равный трем годам.</w:t>
      </w:r>
    </w:p>
    <w:p w:rsidR="00DD03CE" w:rsidRDefault="00DD03CE">
      <w:pPr>
        <w:pStyle w:val="afa"/>
        <w:rPr>
          <w:color w:val="000000"/>
          <w:sz w:val="16"/>
          <w:szCs w:val="16"/>
        </w:rPr>
      </w:pPr>
      <w:bookmarkStart w:id="68" w:name="sub_92"/>
      <w:r>
        <w:rPr>
          <w:color w:val="000000"/>
          <w:sz w:val="16"/>
          <w:szCs w:val="16"/>
        </w:rPr>
        <w:t>ГАРАНТ:</w:t>
      </w:r>
    </w:p>
    <w:bookmarkEnd w:id="68"/>
    <w:p w:rsidR="00DD03CE" w:rsidRDefault="00DD03CE">
      <w:pPr>
        <w:pStyle w:val="afa"/>
      </w:pPr>
      <w:r>
        <w:t xml:space="preserve">Часть 2 статьи 9 настоящего Федерального закона </w:t>
      </w:r>
      <w:hyperlink w:anchor="sub_102" w:history="1">
        <w:r>
          <w:rPr>
            <w:rStyle w:val="a4"/>
            <w:rFonts w:cs="Arial"/>
          </w:rPr>
          <w:t>вступает в силу</w:t>
        </w:r>
      </w:hyperlink>
      <w:r>
        <w:t xml:space="preserve"> с 1 января 2009 г.</w:t>
      </w:r>
    </w:p>
    <w:p w:rsidR="00DD03CE" w:rsidRDefault="00DD03CE">
      <w:pPr>
        <w:pStyle w:val="afa"/>
      </w:pPr>
      <w:r>
        <w:t xml:space="preserve">О конституционно-правовом смысле положений части 2 статьи 9 настоящего Федерального закона см. </w:t>
      </w:r>
      <w:hyperlink r:id="rId57" w:history="1">
        <w:r>
          <w:rPr>
            <w:rStyle w:val="a4"/>
            <w:rFonts w:cs="Arial"/>
          </w:rPr>
          <w:t>Постановление</w:t>
        </w:r>
      </w:hyperlink>
      <w:r>
        <w:t xml:space="preserve"> Конституционного Суда РФ от 20 декабря 2010 г. N 22-П</w:t>
      </w:r>
    </w:p>
    <w:p w:rsidR="00DD03CE" w:rsidRDefault="00DD03CE">
      <w:r>
        <w:t xml:space="preserve">2. Субъект малого или среднего предпринимательства, соответствующий установленным </w:t>
      </w:r>
      <w:hyperlink w:anchor="sub_3" w:history="1">
        <w:r>
          <w:rPr>
            <w:rStyle w:val="a4"/>
            <w:rFonts w:cs="Arial"/>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о соответствии условиям отнесения к категории субъектов малого или среднего предпринимательства, установленным </w:t>
      </w:r>
      <w:hyperlink r:id="rId58" w:history="1">
        <w:r>
          <w:rPr>
            <w:rStyle w:val="a4"/>
            <w:rFonts w:cs="Arial"/>
          </w:rPr>
          <w:t>статьей 4</w:t>
        </w:r>
      </w:hyperlink>
      <w:r>
        <w:t xml:space="preserve"> 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(далее - заявление), не включенного в утвержденный в соответствии с </w:t>
      </w:r>
      <w:hyperlink r:id="rId59" w:history="1">
        <w:r>
          <w:rPr>
            <w:rStyle w:val="a4"/>
            <w:rFonts w:cs="Arial"/>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DD03CE" w:rsidRDefault="00DD03CE">
      <w:pPr>
        <w:pStyle w:val="afa"/>
        <w:rPr>
          <w:color w:val="000000"/>
          <w:sz w:val="16"/>
          <w:szCs w:val="16"/>
        </w:rPr>
      </w:pPr>
      <w:bookmarkStart w:id="69" w:name="sub_921"/>
      <w:r>
        <w:rPr>
          <w:color w:val="000000"/>
          <w:sz w:val="16"/>
          <w:szCs w:val="16"/>
        </w:rPr>
        <w:lastRenderedPageBreak/>
        <w:t>Информация об изменениях:</w:t>
      </w:r>
    </w:p>
    <w:bookmarkEnd w:id="69"/>
    <w:p w:rsidR="00DD03CE" w:rsidRDefault="00DD03CE">
      <w:pPr>
        <w:pStyle w:val="afb"/>
      </w:pPr>
      <w:r>
        <w:fldChar w:fldCharType="begin"/>
      </w:r>
      <w:r>
        <w:instrText>HYPERLINK "garantF1://70305616.352"</w:instrText>
      </w:r>
      <w:r>
        <w:fldChar w:fldCharType="separate"/>
      </w:r>
      <w:r>
        <w:rPr>
          <w:rStyle w:val="a4"/>
          <w:rFonts w:cs="Arial"/>
        </w:rPr>
        <w:t>Федеральным законом</w:t>
      </w:r>
      <w:r>
        <w:fldChar w:fldCharType="end"/>
      </w:r>
      <w:r>
        <w:t xml:space="preserve"> от 2 июля 2013 г. N 144-ФЗ статья 9 настоящего Федерального закона дополнена частью 2.1, </w:t>
      </w:r>
      <w:hyperlink r:id="rId60" w:history="1">
        <w:r>
          <w:rPr>
            <w:rStyle w:val="a4"/>
            <w:rFonts w:cs="Arial"/>
          </w:rPr>
          <w:t>вступающей в силу</w:t>
        </w:r>
      </w:hyperlink>
      <w:r>
        <w:t xml:space="preserve"> с 1 июля 2013 г.</w:t>
      </w:r>
    </w:p>
    <w:p w:rsidR="00DD03CE" w:rsidRDefault="00DD03CE">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61" w:history="1">
        <w:r>
          <w:rPr>
            <w:rStyle w:val="a4"/>
            <w:rFonts w:cs="Arial"/>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DD03CE" w:rsidRDefault="00DD03CE">
      <w:bookmarkStart w:id="70" w:name="sub_9211"/>
      <w:r>
        <w:t>1) арендуемое имущество по состоянию на 1 сентября 2012 года находится в его временном владении и (или) временном пользовании непрерывно в течение пяти и более лет в соответствии с договором или договорами аренды такого имущества;</w:t>
      </w:r>
    </w:p>
    <w:p w:rsidR="00DD03CE" w:rsidRDefault="00DD03CE">
      <w:bookmarkStart w:id="71" w:name="sub_9212"/>
      <w:bookmarkEnd w:id="70"/>
      <w:r>
        <w:t xml:space="preserve">2) арендуемое имущество включено в утвержденный в соответствии с </w:t>
      </w:r>
      <w:hyperlink r:id="rId62" w:history="1">
        <w:r>
          <w:rPr>
            <w:rStyle w:val="a4"/>
            <w:rFonts w:cs="Arial"/>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DD03CE" w:rsidRDefault="00DD03CE">
      <w:pPr>
        <w:pStyle w:val="afa"/>
        <w:rPr>
          <w:color w:val="000000"/>
          <w:sz w:val="16"/>
          <w:szCs w:val="16"/>
        </w:rPr>
      </w:pPr>
      <w:bookmarkStart w:id="72" w:name="sub_93"/>
      <w:bookmarkEnd w:id="71"/>
      <w:r>
        <w:rPr>
          <w:color w:val="000000"/>
          <w:sz w:val="16"/>
          <w:szCs w:val="16"/>
        </w:rPr>
        <w:t>ГАРАНТ:</w:t>
      </w:r>
    </w:p>
    <w:bookmarkEnd w:id="72"/>
    <w:p w:rsidR="00DD03CE" w:rsidRDefault="00DD03CE">
      <w:pPr>
        <w:pStyle w:val="afa"/>
      </w:pPr>
      <w:r>
        <w:t xml:space="preserve">Часть 3 статьи 9 настоящего Федерального закона </w:t>
      </w:r>
      <w:hyperlink w:anchor="sub_102" w:history="1">
        <w:r>
          <w:rPr>
            <w:rStyle w:val="a4"/>
            <w:rFonts w:cs="Arial"/>
          </w:rPr>
          <w:t>вступает в силу</w:t>
        </w:r>
      </w:hyperlink>
      <w:r>
        <w:t xml:space="preserve"> с 1 января 2009 г.</w:t>
      </w:r>
    </w:p>
    <w:p w:rsidR="00DD03CE" w:rsidRDefault="00DD03CE">
      <w:pPr>
        <w:pStyle w:val="afa"/>
      </w:pPr>
      <w:r>
        <w:t xml:space="preserve">О конституционно-правовом смысле положений части 3 статьи 9 настоящего Федерального закона см. </w:t>
      </w:r>
      <w:hyperlink r:id="rId63" w:history="1">
        <w:r>
          <w:rPr>
            <w:rStyle w:val="a4"/>
            <w:rFonts w:cs="Arial"/>
          </w:rPr>
          <w:t>Постановление</w:t>
        </w:r>
      </w:hyperlink>
      <w:r>
        <w:t xml:space="preserve"> Конституционного Суда РФ от 20 декабря 2010 г. N 22-П</w:t>
      </w:r>
    </w:p>
    <w:p w:rsidR="00DD03CE" w:rsidRDefault="00DD03CE">
      <w:hyperlink r:id="rId64" w:history="1">
        <w:r>
          <w:rPr>
            <w:rStyle w:val="a4"/>
            <w:rFonts w:cs="Arial"/>
          </w:rPr>
          <w:t>3.</w:t>
        </w:r>
      </w:hyperlink>
      <w:r>
        <w:t xml:space="preserve"> При получении заявления уполномоченные органы обязаны:</w:t>
      </w:r>
    </w:p>
    <w:p w:rsidR="00DD03CE" w:rsidRDefault="00DD03CE">
      <w:bookmarkStart w:id="73" w:name="sub_931"/>
      <w:r>
        <w:t xml:space="preserve">1) обеспечить заключение договора на проведение оценки рыночной стоимости арендуемого имущества в порядке, установленном </w:t>
      </w:r>
      <w:hyperlink r:id="rId65" w:history="1">
        <w:r>
          <w:rPr>
            <w:rStyle w:val="a4"/>
            <w:rFonts w:cs="Arial"/>
          </w:rPr>
          <w:t>Федеральным законом</w:t>
        </w:r>
      </w:hyperlink>
      <w:r>
        <w:t xml:space="preserve"> "Об оценочной деятельности в Российской Федерации", в двухмесячный срок с даты получения заявления;</w:t>
      </w:r>
    </w:p>
    <w:p w:rsidR="00DD03CE" w:rsidRDefault="00DD03CE">
      <w:bookmarkStart w:id="74" w:name="sub_932"/>
      <w:bookmarkEnd w:id="73"/>
      <w:r>
        <w:t>2) принять решение об условиях приватизации арендуемого имущества в двухнедельный срок с даты принятия отчета о его оценке;</w:t>
      </w:r>
    </w:p>
    <w:p w:rsidR="00DD03CE" w:rsidRDefault="00DD03CE">
      <w:pPr>
        <w:pStyle w:val="afa"/>
        <w:rPr>
          <w:color w:val="000000"/>
          <w:sz w:val="16"/>
          <w:szCs w:val="16"/>
        </w:rPr>
      </w:pPr>
      <w:bookmarkStart w:id="75" w:name="sub_933"/>
      <w:bookmarkEnd w:id="74"/>
      <w:r>
        <w:rPr>
          <w:color w:val="000000"/>
          <w:sz w:val="16"/>
          <w:szCs w:val="16"/>
        </w:rPr>
        <w:t>Информация об изменениях:</w:t>
      </w:r>
    </w:p>
    <w:bookmarkEnd w:id="75"/>
    <w:p w:rsidR="00DD03CE" w:rsidRDefault="00DD03CE">
      <w:pPr>
        <w:pStyle w:val="afb"/>
      </w:pPr>
      <w:r>
        <w:fldChar w:fldCharType="begin"/>
      </w:r>
      <w:r>
        <w:instrText>HYPERLINK "garantF1://12068319.14"</w:instrText>
      </w:r>
      <w:r>
        <w:fldChar w:fldCharType="separate"/>
      </w:r>
      <w:r>
        <w:rPr>
          <w:rStyle w:val="a4"/>
          <w:rFonts w:cs="Arial"/>
        </w:rPr>
        <w:t>Федеральным законом</w:t>
      </w:r>
      <w:r>
        <w:fldChar w:fldCharType="end"/>
      </w:r>
      <w:r>
        <w:t xml:space="preserve"> от 17 июля 2009 г. N 149-ФЗ в пункт 3 части 3 статьи 9 настоящего Федерального закона внесены изменения</w:t>
      </w:r>
    </w:p>
    <w:p w:rsidR="00DD03CE" w:rsidRDefault="00DD03CE">
      <w:pPr>
        <w:pStyle w:val="afb"/>
      </w:pPr>
      <w:hyperlink r:id="rId66" w:history="1">
        <w:r>
          <w:rPr>
            <w:rStyle w:val="a4"/>
            <w:rFonts w:cs="Arial"/>
          </w:rPr>
          <w:t>См. текст пункта в предыдущей редакции</w:t>
        </w:r>
      </w:hyperlink>
    </w:p>
    <w:p w:rsidR="00DD03CE" w:rsidRDefault="00DD03CE">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DD03CE" w:rsidRDefault="00DD03CE">
      <w:pPr>
        <w:pStyle w:val="afa"/>
        <w:rPr>
          <w:color w:val="000000"/>
          <w:sz w:val="16"/>
          <w:szCs w:val="16"/>
        </w:rPr>
      </w:pPr>
      <w:bookmarkStart w:id="76" w:name="sub_94"/>
      <w:r>
        <w:rPr>
          <w:color w:val="000000"/>
          <w:sz w:val="16"/>
          <w:szCs w:val="16"/>
        </w:rPr>
        <w:t>ГАРАНТ:</w:t>
      </w:r>
    </w:p>
    <w:bookmarkEnd w:id="76"/>
    <w:p w:rsidR="00DD03CE" w:rsidRDefault="00DD03CE">
      <w:pPr>
        <w:pStyle w:val="afa"/>
      </w:pPr>
      <w:r>
        <w:t xml:space="preserve">Часть 4 статьи 9 настоящего Федерального закона </w:t>
      </w:r>
      <w:hyperlink w:anchor="sub_102" w:history="1">
        <w:r>
          <w:rPr>
            <w:rStyle w:val="a4"/>
            <w:rFonts w:cs="Arial"/>
          </w:rPr>
          <w:t>вступает в силу</w:t>
        </w:r>
      </w:hyperlink>
      <w:r>
        <w:t xml:space="preserve"> с 1 января 2009 г.</w:t>
      </w:r>
    </w:p>
    <w:p w:rsidR="00DD03CE" w:rsidRDefault="00DD03CE">
      <w:r>
        <w:t xml:space="preserve">4. В случае, если заявитель не соответствует установленным </w:t>
      </w:r>
      <w:hyperlink w:anchor="sub_3" w:history="1">
        <w:r>
          <w:rPr>
            <w:rStyle w:val="a4"/>
            <w:rFonts w:cs="Arial"/>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DD03CE" w:rsidRDefault="00DD03CE">
      <w:pPr>
        <w:pStyle w:val="afa"/>
        <w:rPr>
          <w:color w:val="000000"/>
          <w:sz w:val="16"/>
          <w:szCs w:val="16"/>
        </w:rPr>
      </w:pPr>
      <w:r>
        <w:rPr>
          <w:color w:val="000000"/>
          <w:sz w:val="16"/>
          <w:szCs w:val="16"/>
        </w:rPr>
        <w:t>ГАРАНТ:</w:t>
      </w:r>
    </w:p>
    <w:p w:rsidR="00DD03CE" w:rsidRDefault="00DD03CE">
      <w:pPr>
        <w:pStyle w:val="afa"/>
        <w:ind w:left="139" w:hanging="139"/>
      </w:pPr>
      <w:r>
        <w:t>См. комментарий к статье 9 настоящего Федерального закона</w:t>
      </w:r>
    </w:p>
    <w:p w:rsidR="00DD03CE" w:rsidRDefault="00DD03CE">
      <w:pPr>
        <w:pStyle w:val="afa"/>
      </w:pPr>
    </w:p>
    <w:p w:rsidR="00DD03CE" w:rsidRDefault="00DD03CE">
      <w:pPr>
        <w:pStyle w:val="af2"/>
      </w:pPr>
      <w:bookmarkStart w:id="77" w:name="sub_10"/>
      <w:r>
        <w:rPr>
          <w:rStyle w:val="a3"/>
          <w:bCs/>
        </w:rPr>
        <w:t>Статья 10.</w:t>
      </w:r>
      <w:r>
        <w:t xml:space="preserve"> Вступление в силу настоящего Федерального закона</w:t>
      </w:r>
    </w:p>
    <w:p w:rsidR="00DD03CE" w:rsidRDefault="00DD03CE">
      <w:bookmarkStart w:id="78" w:name="sub_101"/>
      <w:bookmarkEnd w:id="77"/>
      <w:r>
        <w:t xml:space="preserve">1. Настоящий Федеральный закон вступает в силу по истечении десяти дней после дня его </w:t>
      </w:r>
      <w:hyperlink r:id="rId67" w:history="1">
        <w:r>
          <w:rPr>
            <w:rStyle w:val="a4"/>
            <w:rFonts w:cs="Arial"/>
          </w:rPr>
          <w:t>официального опубликования</w:t>
        </w:r>
      </w:hyperlink>
      <w:r>
        <w:t xml:space="preserve">, за исключением </w:t>
      </w:r>
      <w:hyperlink w:anchor="sub_92" w:history="1">
        <w:r>
          <w:rPr>
            <w:rStyle w:val="a4"/>
            <w:rFonts w:cs="Arial"/>
          </w:rPr>
          <w:t>частей 2</w:t>
        </w:r>
      </w:hyperlink>
      <w:r>
        <w:t xml:space="preserve">, </w:t>
      </w:r>
      <w:hyperlink w:anchor="sub_93" w:history="1">
        <w:r>
          <w:rPr>
            <w:rStyle w:val="a4"/>
            <w:rFonts w:cs="Arial"/>
          </w:rPr>
          <w:t>3</w:t>
        </w:r>
      </w:hyperlink>
      <w:r>
        <w:t xml:space="preserve"> и </w:t>
      </w:r>
      <w:hyperlink w:anchor="sub_94" w:history="1">
        <w:r>
          <w:rPr>
            <w:rStyle w:val="a4"/>
            <w:rFonts w:cs="Arial"/>
          </w:rPr>
          <w:t>4 статьи 9</w:t>
        </w:r>
      </w:hyperlink>
      <w:r>
        <w:t xml:space="preserve"> настоящего Федерального закона.</w:t>
      </w:r>
    </w:p>
    <w:p w:rsidR="00DD03CE" w:rsidRDefault="00DD03CE">
      <w:bookmarkStart w:id="79" w:name="sub_102"/>
      <w:bookmarkEnd w:id="78"/>
      <w:r>
        <w:t xml:space="preserve">2. </w:t>
      </w:r>
      <w:hyperlink w:anchor="sub_92" w:history="1">
        <w:r>
          <w:rPr>
            <w:rStyle w:val="a4"/>
            <w:rFonts w:cs="Arial"/>
          </w:rPr>
          <w:t>Части 2</w:t>
        </w:r>
      </w:hyperlink>
      <w:r>
        <w:t xml:space="preserve">, </w:t>
      </w:r>
      <w:hyperlink w:anchor="sub_93" w:history="1">
        <w:r>
          <w:rPr>
            <w:rStyle w:val="a4"/>
            <w:rFonts w:cs="Arial"/>
          </w:rPr>
          <w:t>3</w:t>
        </w:r>
      </w:hyperlink>
      <w:r>
        <w:t xml:space="preserve"> и </w:t>
      </w:r>
      <w:hyperlink w:anchor="sub_94" w:history="1">
        <w:r>
          <w:rPr>
            <w:rStyle w:val="a4"/>
            <w:rFonts w:cs="Arial"/>
          </w:rPr>
          <w:t>4 статьи 9</w:t>
        </w:r>
      </w:hyperlink>
      <w:r>
        <w:t xml:space="preserve"> настоящего Федерального закона вступают в силу с 1 января 2009 года.</w:t>
      </w:r>
    </w:p>
    <w:p w:rsidR="00DD03CE" w:rsidRDefault="00DD03CE">
      <w:pPr>
        <w:pStyle w:val="afa"/>
        <w:rPr>
          <w:color w:val="000000"/>
          <w:sz w:val="16"/>
          <w:szCs w:val="16"/>
        </w:rPr>
      </w:pPr>
      <w:bookmarkStart w:id="80" w:name="sub_103"/>
      <w:bookmarkEnd w:id="79"/>
      <w:r>
        <w:rPr>
          <w:color w:val="000000"/>
          <w:sz w:val="16"/>
          <w:szCs w:val="16"/>
        </w:rPr>
        <w:t>Информация об изменениях:</w:t>
      </w:r>
    </w:p>
    <w:bookmarkEnd w:id="80"/>
    <w:p w:rsidR="00DD03CE" w:rsidRDefault="00DD03CE">
      <w:pPr>
        <w:pStyle w:val="afb"/>
      </w:pPr>
      <w:r>
        <w:fldChar w:fldCharType="begin"/>
      </w:r>
      <w:r>
        <w:instrText>HYPERLINK "garantF1://70305616.36"</w:instrText>
      </w:r>
      <w:r>
        <w:fldChar w:fldCharType="separate"/>
      </w:r>
      <w:r>
        <w:rPr>
          <w:rStyle w:val="a4"/>
          <w:rFonts w:cs="Arial"/>
        </w:rPr>
        <w:t>Федеральным законом</w:t>
      </w:r>
      <w:r>
        <w:fldChar w:fldCharType="end"/>
      </w:r>
      <w:r>
        <w:t xml:space="preserve"> от 2 июля 2013 г. N 144-ФЗ в часть 3 статьи 10 настоящего Федерального закона внесены изменения, </w:t>
      </w:r>
      <w:hyperlink r:id="rId68" w:history="1">
        <w:r>
          <w:rPr>
            <w:rStyle w:val="a4"/>
            <w:rFonts w:cs="Arial"/>
          </w:rPr>
          <w:t>вступающие в силу</w:t>
        </w:r>
      </w:hyperlink>
      <w:r>
        <w:t xml:space="preserve"> с 1 июля 2013 г.</w:t>
      </w:r>
    </w:p>
    <w:p w:rsidR="00DD03CE" w:rsidRDefault="00DD03CE">
      <w:pPr>
        <w:pStyle w:val="afb"/>
      </w:pPr>
      <w:hyperlink r:id="rId69" w:history="1">
        <w:r>
          <w:rPr>
            <w:rStyle w:val="a4"/>
            <w:rFonts w:cs="Arial"/>
          </w:rPr>
          <w:t>См. текст части в предыдущей редакции</w:t>
        </w:r>
      </w:hyperlink>
    </w:p>
    <w:p w:rsidR="00DD03CE" w:rsidRDefault="00DD03CE">
      <w:r>
        <w:t xml:space="preserve">3. </w:t>
      </w:r>
      <w:hyperlink w:anchor="sub_1" w:history="1">
        <w:r>
          <w:rPr>
            <w:rStyle w:val="a4"/>
            <w:rFonts w:cs="Arial"/>
          </w:rPr>
          <w:t>Статьи 1 - 6</w:t>
        </w:r>
      </w:hyperlink>
      <w:r>
        <w:t xml:space="preserve"> и </w:t>
      </w:r>
      <w:hyperlink w:anchor="sub_9" w:history="1">
        <w:r>
          <w:rPr>
            <w:rStyle w:val="a4"/>
            <w:rFonts w:cs="Arial"/>
          </w:rPr>
          <w:t>9</w:t>
        </w:r>
      </w:hyperlink>
      <w:r>
        <w:t xml:space="preserve"> настоящего Федерального закона действуют до 1 июля 2015 года.</w:t>
      </w:r>
    </w:p>
    <w:p w:rsidR="00DD03CE" w:rsidRDefault="00DD03CE">
      <w:pPr>
        <w:pStyle w:val="afa"/>
        <w:rPr>
          <w:color w:val="000000"/>
          <w:sz w:val="16"/>
          <w:szCs w:val="16"/>
        </w:rPr>
      </w:pPr>
      <w:r>
        <w:rPr>
          <w:color w:val="000000"/>
          <w:sz w:val="16"/>
          <w:szCs w:val="16"/>
        </w:rPr>
        <w:t>ГАРАНТ:</w:t>
      </w:r>
    </w:p>
    <w:p w:rsidR="00DD03CE" w:rsidRDefault="00DD03CE">
      <w:pPr>
        <w:pStyle w:val="afa"/>
        <w:ind w:left="139" w:hanging="139"/>
      </w:pPr>
      <w:r>
        <w:t>См. комментарий к статье 10 настоящего Федерального закона</w:t>
      </w:r>
    </w:p>
    <w:p w:rsidR="00DD03CE" w:rsidRDefault="00DD03CE">
      <w:pPr>
        <w:pStyle w:val="afa"/>
      </w:pPr>
    </w:p>
    <w:tbl>
      <w:tblPr>
        <w:tblW w:w="0" w:type="auto"/>
        <w:tblInd w:w="108" w:type="dxa"/>
        <w:tblLook w:val="0000" w:firstRow="0" w:lastRow="0" w:firstColumn="0" w:lastColumn="0" w:noHBand="0" w:noVBand="0"/>
      </w:tblPr>
      <w:tblGrid>
        <w:gridCol w:w="6667"/>
        <w:gridCol w:w="3332"/>
      </w:tblGrid>
      <w:tr w:rsidR="00DD03CE">
        <w:tblPrEx>
          <w:tblCellMar>
            <w:top w:w="0" w:type="dxa"/>
            <w:bottom w:w="0" w:type="dxa"/>
          </w:tblCellMar>
        </w:tblPrEx>
        <w:tc>
          <w:tcPr>
            <w:tcW w:w="6667" w:type="dxa"/>
            <w:tcBorders>
              <w:top w:val="nil"/>
              <w:left w:val="nil"/>
              <w:bottom w:val="nil"/>
              <w:right w:val="nil"/>
            </w:tcBorders>
          </w:tcPr>
          <w:p w:rsidR="00DD03CE" w:rsidRDefault="00DD03CE">
            <w:pPr>
              <w:pStyle w:val="afff0"/>
            </w:pPr>
            <w:r>
              <w:t>Президент Российской Федерации</w:t>
            </w:r>
          </w:p>
        </w:tc>
        <w:tc>
          <w:tcPr>
            <w:tcW w:w="3332" w:type="dxa"/>
            <w:tcBorders>
              <w:top w:val="nil"/>
              <w:left w:val="nil"/>
              <w:bottom w:val="nil"/>
              <w:right w:val="nil"/>
            </w:tcBorders>
          </w:tcPr>
          <w:p w:rsidR="00DD03CE" w:rsidRDefault="00DD03CE">
            <w:pPr>
              <w:pStyle w:val="aff7"/>
              <w:jc w:val="right"/>
            </w:pPr>
            <w:r>
              <w:t>Д. Медведев</w:t>
            </w:r>
          </w:p>
        </w:tc>
      </w:tr>
    </w:tbl>
    <w:p w:rsidR="00DD03CE" w:rsidRDefault="00DD03CE"/>
    <w:p w:rsidR="00DD03CE" w:rsidRDefault="00DD03CE">
      <w:pPr>
        <w:pStyle w:val="afff0"/>
      </w:pPr>
      <w:r>
        <w:t>Москва, Кремль</w:t>
      </w:r>
    </w:p>
    <w:p w:rsidR="00DD03CE" w:rsidRDefault="00DD03CE">
      <w:pPr>
        <w:pStyle w:val="afff0"/>
      </w:pPr>
      <w:r>
        <w:t>22 июля 2008 года</w:t>
      </w:r>
    </w:p>
    <w:p w:rsidR="00DD03CE" w:rsidRDefault="00DD03CE">
      <w:pPr>
        <w:pStyle w:val="afff0"/>
      </w:pPr>
      <w:r>
        <w:t>N 159-ФЗ</w:t>
      </w:r>
    </w:p>
    <w:p w:rsidR="00DD03CE" w:rsidRDefault="00DD03CE"/>
    <w:sectPr w:rsidR="00DD03CE">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79B"/>
    <w:rsid w:val="005B679B"/>
    <w:rsid w:val="00736A15"/>
    <w:rsid w:val="00DD0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0DFE3"/>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0DFE3"/>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305616.601" TargetMode="External"/><Relationship Id="rId18" Type="http://schemas.openxmlformats.org/officeDocument/2006/relationships/hyperlink" Target="garantF1://12054854.1804" TargetMode="External"/><Relationship Id="rId26" Type="http://schemas.openxmlformats.org/officeDocument/2006/relationships/hyperlink" Target="garantF1://70305616.601" TargetMode="External"/><Relationship Id="rId39" Type="http://schemas.openxmlformats.org/officeDocument/2006/relationships/hyperlink" Target="garantF1://12025505.610" TargetMode="External"/><Relationship Id="rId21" Type="http://schemas.openxmlformats.org/officeDocument/2006/relationships/hyperlink" Target="garantF1://5332470.42" TargetMode="External"/><Relationship Id="rId34" Type="http://schemas.openxmlformats.org/officeDocument/2006/relationships/hyperlink" Target="garantF1://57642246.492" TargetMode="External"/><Relationship Id="rId42" Type="http://schemas.openxmlformats.org/officeDocument/2006/relationships/hyperlink" Target="garantF1://12025505.114" TargetMode="External"/><Relationship Id="rId47" Type="http://schemas.openxmlformats.org/officeDocument/2006/relationships/hyperlink" Target="garantF1://12054854.9" TargetMode="External"/><Relationship Id="rId50" Type="http://schemas.openxmlformats.org/officeDocument/2006/relationships/hyperlink" Target="garantF1://12054854.1305" TargetMode="External"/><Relationship Id="rId55" Type="http://schemas.openxmlformats.org/officeDocument/2006/relationships/hyperlink" Target="garantF1://70305616.601" TargetMode="External"/><Relationship Id="rId63" Type="http://schemas.openxmlformats.org/officeDocument/2006/relationships/hyperlink" Target="garantF1://1698914.111" TargetMode="External"/><Relationship Id="rId68" Type="http://schemas.openxmlformats.org/officeDocument/2006/relationships/hyperlink" Target="garantF1://70305616.601" TargetMode="External"/><Relationship Id="rId7" Type="http://schemas.openxmlformats.org/officeDocument/2006/relationships/hyperlink" Target="garantF1://12054854.15"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garantF1://57642246.33" TargetMode="External"/><Relationship Id="rId29" Type="http://schemas.openxmlformats.org/officeDocument/2006/relationships/hyperlink" Target="garantF1://70305616.601" TargetMode="External"/><Relationship Id="rId1" Type="http://schemas.openxmlformats.org/officeDocument/2006/relationships/styles" Target="styles.xml"/><Relationship Id="rId6" Type="http://schemas.openxmlformats.org/officeDocument/2006/relationships/hyperlink" Target="garantF1://70305616.601" TargetMode="External"/><Relationship Id="rId11" Type="http://schemas.openxmlformats.org/officeDocument/2006/relationships/hyperlink" Target="garantF1://12054854.1403" TargetMode="External"/><Relationship Id="rId24" Type="http://schemas.openxmlformats.org/officeDocument/2006/relationships/hyperlink" Target="garantF1://12012509.7" TargetMode="External"/><Relationship Id="rId32" Type="http://schemas.openxmlformats.org/officeDocument/2006/relationships/hyperlink" Target="garantF1://12084074.0" TargetMode="External"/><Relationship Id="rId37" Type="http://schemas.openxmlformats.org/officeDocument/2006/relationships/hyperlink" Target="garantF1://57642246.51" TargetMode="External"/><Relationship Id="rId40" Type="http://schemas.openxmlformats.org/officeDocument/2006/relationships/hyperlink" Target="garantF1://12025505.614" TargetMode="External"/><Relationship Id="rId45" Type="http://schemas.openxmlformats.org/officeDocument/2006/relationships/hyperlink" Target="garantF1://12025505.1071" TargetMode="External"/><Relationship Id="rId53" Type="http://schemas.openxmlformats.org/officeDocument/2006/relationships/hyperlink" Target="garantF1://12054854.18041" TargetMode="External"/><Relationship Id="rId58" Type="http://schemas.openxmlformats.org/officeDocument/2006/relationships/hyperlink" Target="garantF1://12054854.4" TargetMode="External"/><Relationship Id="rId66" Type="http://schemas.openxmlformats.org/officeDocument/2006/relationships/hyperlink" Target="garantF1://5332470.933" TargetMode="External"/><Relationship Id="rId5" Type="http://schemas.openxmlformats.org/officeDocument/2006/relationships/hyperlink" Target="garantF1://1693370.0" TargetMode="External"/><Relationship Id="rId15" Type="http://schemas.openxmlformats.org/officeDocument/2006/relationships/hyperlink" Target="garantF1://70305616.323" TargetMode="External"/><Relationship Id="rId23" Type="http://schemas.openxmlformats.org/officeDocument/2006/relationships/hyperlink" Target="garantF1://5332470.43" TargetMode="External"/><Relationship Id="rId28" Type="http://schemas.openxmlformats.org/officeDocument/2006/relationships/hyperlink" Target="garantF1://12054854.4" TargetMode="External"/><Relationship Id="rId36" Type="http://schemas.openxmlformats.org/officeDocument/2006/relationships/hyperlink" Target="garantF1://70305616.601" TargetMode="External"/><Relationship Id="rId49" Type="http://schemas.openxmlformats.org/officeDocument/2006/relationships/hyperlink" Target="garantF1://12054854.13" TargetMode="External"/><Relationship Id="rId57" Type="http://schemas.openxmlformats.org/officeDocument/2006/relationships/hyperlink" Target="garantF1://1698914.111" TargetMode="External"/><Relationship Id="rId61" Type="http://schemas.openxmlformats.org/officeDocument/2006/relationships/hyperlink" Target="garantF1://12054854.1804" TargetMode="External"/><Relationship Id="rId10" Type="http://schemas.openxmlformats.org/officeDocument/2006/relationships/hyperlink" Target="garantF1://5332470.3" TargetMode="External"/><Relationship Id="rId19" Type="http://schemas.openxmlformats.org/officeDocument/2006/relationships/hyperlink" Target="garantF1://5332470.41" TargetMode="External"/><Relationship Id="rId31" Type="http://schemas.openxmlformats.org/officeDocument/2006/relationships/hyperlink" Target="garantF1://5332470.49" TargetMode="External"/><Relationship Id="rId44" Type="http://schemas.openxmlformats.org/officeDocument/2006/relationships/hyperlink" Target="garantF1://5332470.55" TargetMode="External"/><Relationship Id="rId52" Type="http://schemas.openxmlformats.org/officeDocument/2006/relationships/hyperlink" Target="garantF1://12054854.1804" TargetMode="External"/><Relationship Id="rId60" Type="http://schemas.openxmlformats.org/officeDocument/2006/relationships/hyperlink" Target="garantF1://70305616.601" TargetMode="External"/><Relationship Id="rId65" Type="http://schemas.openxmlformats.org/officeDocument/2006/relationships/hyperlink" Target="garantF1://12012509.10" TargetMode="External"/><Relationship Id="rId4" Type="http://schemas.openxmlformats.org/officeDocument/2006/relationships/webSettings" Target="webSettings.xml"/><Relationship Id="rId9" Type="http://schemas.openxmlformats.org/officeDocument/2006/relationships/hyperlink" Target="garantF1://12025505.0" TargetMode="External"/><Relationship Id="rId14" Type="http://schemas.openxmlformats.org/officeDocument/2006/relationships/hyperlink" Target="garantF1://70305616.601" TargetMode="External"/><Relationship Id="rId22" Type="http://schemas.openxmlformats.org/officeDocument/2006/relationships/hyperlink" Target="garantF1://12025505.14" TargetMode="External"/><Relationship Id="rId27" Type="http://schemas.openxmlformats.org/officeDocument/2006/relationships/hyperlink" Target="garantF1://5332470.45" TargetMode="External"/><Relationship Id="rId30" Type="http://schemas.openxmlformats.org/officeDocument/2006/relationships/hyperlink" Target="garantF1://57642246.48" TargetMode="External"/><Relationship Id="rId35" Type="http://schemas.openxmlformats.org/officeDocument/2006/relationships/hyperlink" Target="garantF1://12025505.400" TargetMode="External"/><Relationship Id="rId43" Type="http://schemas.openxmlformats.org/officeDocument/2006/relationships/hyperlink" Target="garantF1://12025505.315" TargetMode="External"/><Relationship Id="rId48" Type="http://schemas.openxmlformats.org/officeDocument/2006/relationships/hyperlink" Target="garantF1://12054854.916" TargetMode="External"/><Relationship Id="rId56" Type="http://schemas.openxmlformats.org/officeDocument/2006/relationships/hyperlink" Target="garantF1://57642246.91" TargetMode="External"/><Relationship Id="rId64" Type="http://schemas.openxmlformats.org/officeDocument/2006/relationships/hyperlink" Target="garantF1://12084079.0" TargetMode="External"/><Relationship Id="rId69" Type="http://schemas.openxmlformats.org/officeDocument/2006/relationships/hyperlink" Target="garantF1://57642246.103" TargetMode="External"/><Relationship Id="rId8" Type="http://schemas.openxmlformats.org/officeDocument/2006/relationships/hyperlink" Target="garantF1://70305616.601" TargetMode="External"/><Relationship Id="rId51" Type="http://schemas.openxmlformats.org/officeDocument/2006/relationships/hyperlink" Target="garantF1://12054854.18" TargetMode="External"/><Relationship Id="rId3" Type="http://schemas.openxmlformats.org/officeDocument/2006/relationships/settings" Target="settings.xml"/><Relationship Id="rId12" Type="http://schemas.openxmlformats.org/officeDocument/2006/relationships/hyperlink" Target="garantF1://12012509.200" TargetMode="External"/><Relationship Id="rId17" Type="http://schemas.openxmlformats.org/officeDocument/2006/relationships/hyperlink" Target="garantF1://70305616.601" TargetMode="External"/><Relationship Id="rId25" Type="http://schemas.openxmlformats.org/officeDocument/2006/relationships/hyperlink" Target="garantF1://5332470.44" TargetMode="External"/><Relationship Id="rId33" Type="http://schemas.openxmlformats.org/officeDocument/2006/relationships/hyperlink" Target="garantF1://70305616.601" TargetMode="External"/><Relationship Id="rId38" Type="http://schemas.openxmlformats.org/officeDocument/2006/relationships/hyperlink" Target="garantF1://1696441.2" TargetMode="External"/><Relationship Id="rId46" Type="http://schemas.openxmlformats.org/officeDocument/2006/relationships/hyperlink" Target="garantF1://12054854.0" TargetMode="External"/><Relationship Id="rId59" Type="http://schemas.openxmlformats.org/officeDocument/2006/relationships/hyperlink" Target="garantF1://12054854.1804" TargetMode="External"/><Relationship Id="rId67" Type="http://schemas.openxmlformats.org/officeDocument/2006/relationships/hyperlink" Target="garantF1://12161610.0" TargetMode="External"/><Relationship Id="rId20" Type="http://schemas.openxmlformats.org/officeDocument/2006/relationships/hyperlink" Target="garantF1://55071137.0" TargetMode="External"/><Relationship Id="rId41" Type="http://schemas.openxmlformats.org/officeDocument/2006/relationships/hyperlink" Target="garantF1://12025505.110" TargetMode="External"/><Relationship Id="rId54" Type="http://schemas.openxmlformats.org/officeDocument/2006/relationships/hyperlink" Target="garantF1://12054854.18042" TargetMode="External"/><Relationship Id="rId62" Type="http://schemas.openxmlformats.org/officeDocument/2006/relationships/hyperlink" Target="garantF1://12054854.1804"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5182</Words>
  <Characters>29544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cp:revision>
  <dcterms:created xsi:type="dcterms:W3CDTF">2024-12-28T05:53:00Z</dcterms:created>
  <dcterms:modified xsi:type="dcterms:W3CDTF">2024-12-28T05:53:00Z</dcterms:modified>
</cp:coreProperties>
</file>